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7F7E1"/>
  <w:body>
    <w:p w14:paraId="49C517D5" w14:textId="77777777" w:rsidR="00747663" w:rsidRDefault="00747663" w:rsidP="007476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A71D9E" w14:textId="77777777" w:rsidR="0078179B" w:rsidRDefault="0078179B" w:rsidP="007476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5088CA" w14:textId="77777777" w:rsidR="0078179B" w:rsidRDefault="0078179B" w:rsidP="007476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302EE8" w14:textId="77777777" w:rsidR="00747663" w:rsidRDefault="00747663" w:rsidP="007476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843CAB" w14:textId="77777777" w:rsidR="00747663" w:rsidRDefault="00747663" w:rsidP="007476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18436A" w14:textId="77777777" w:rsidR="00747663" w:rsidRDefault="00747663" w:rsidP="007476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1AE8D2" w14:textId="23B6AE7B" w:rsidR="00747663" w:rsidRDefault="00E57413" w:rsidP="007817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C727A" wp14:editId="4AEB6C8A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744210" cy="1249680"/>
                <wp:effectExtent l="0" t="0" r="0" b="0"/>
                <wp:wrapNone/>
                <wp:docPr id="445693302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4210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8DE145" w14:textId="77777777" w:rsidR="00747663" w:rsidRPr="00FD7A5F" w:rsidRDefault="00747663" w:rsidP="00747663">
                            <w:pPr>
                              <w:jc w:val="center"/>
                              <w:rPr>
                                <w:rFonts w:cs="Times New Roman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</w:rPr>
                            </w:pPr>
                            <w:r w:rsidRPr="00FD7A5F">
                              <w:rPr>
                                <w:rFonts w:cs="Times New Roman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</w:rPr>
                              <w:t>Školní vzdělávací program</w:t>
                            </w:r>
                          </w:p>
                          <w:p w14:paraId="4107EAC2" w14:textId="77777777" w:rsidR="00747663" w:rsidRDefault="00747663" w:rsidP="0074766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AD47"/>
                                <w:spacing w:val="10"/>
                                <w:sz w:val="72"/>
                                <w:szCs w:val="72"/>
                              </w:rPr>
                            </w:pPr>
                          </w:p>
                          <w:p w14:paraId="67C5F462" w14:textId="77777777" w:rsidR="00747663" w:rsidRPr="004D1897" w:rsidRDefault="00747663" w:rsidP="004D189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70AD47"/>
                                <w:spacing w:val="10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C727A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401.1pt;margin-top:.45pt;width:452.3pt;height:98.4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" filled="f" stroked="f">
                <v:textbox>
                  <w:txbxContent>
                    <w:p w14:paraId="3F8DE145" w14:textId="77777777" w:rsidR="00747663" w:rsidRPr="00FD7A5F" w:rsidRDefault="00747663" w:rsidP="00747663">
                      <w:pPr>
                        <w:jc w:val="center"/>
                        <w:rPr>
                          <w:rFonts w:cs="Times New Roman"/>
                          <w:b/>
                          <w:color w:val="70AD47"/>
                          <w:spacing w:val="10"/>
                          <w:sz w:val="72"/>
                          <w:szCs w:val="72"/>
                        </w:rPr>
                      </w:pPr>
                      <w:r w:rsidRPr="00FD7A5F">
                        <w:rPr>
                          <w:rFonts w:cs="Times New Roman"/>
                          <w:b/>
                          <w:color w:val="70AD47"/>
                          <w:spacing w:val="10"/>
                          <w:sz w:val="72"/>
                          <w:szCs w:val="72"/>
                        </w:rPr>
                        <w:t>Školní vzdělávací program</w:t>
                      </w:r>
                    </w:p>
                    <w:p w14:paraId="4107EAC2" w14:textId="77777777" w:rsidR="00747663" w:rsidRDefault="00747663" w:rsidP="0074766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70AD47"/>
                          <w:spacing w:val="10"/>
                          <w:sz w:val="72"/>
                          <w:szCs w:val="72"/>
                        </w:rPr>
                      </w:pPr>
                    </w:p>
                    <w:p w14:paraId="67C5F462" w14:textId="77777777" w:rsidR="00747663" w:rsidRPr="004D1897" w:rsidRDefault="00747663" w:rsidP="004D1897">
                      <w:pPr>
                        <w:rPr>
                          <w:rFonts w:ascii="Times New Roman" w:hAnsi="Times New Roman" w:cs="Times New Roman"/>
                          <w:b/>
                          <w:color w:val="70AD47"/>
                          <w:spacing w:val="10"/>
                          <w:sz w:val="96"/>
                          <w:szCs w:val="9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628839" w14:textId="77777777" w:rsidR="00747663" w:rsidRDefault="00747663" w:rsidP="007476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10B491" w14:textId="370A3E85" w:rsidR="004D1897" w:rsidRPr="004D1897" w:rsidRDefault="00E57413" w:rsidP="004D189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20AC4E" wp14:editId="1389ACCB">
                <wp:simplePos x="0" y="0"/>
                <wp:positionH relativeFrom="margin">
                  <wp:posOffset>708025</wp:posOffset>
                </wp:positionH>
                <wp:positionV relativeFrom="paragraph">
                  <wp:posOffset>224155</wp:posOffset>
                </wp:positionV>
                <wp:extent cx="4341495" cy="895985"/>
                <wp:effectExtent l="0" t="0" r="0" b="0"/>
                <wp:wrapSquare wrapText="bothSides"/>
                <wp:docPr id="77018728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1495" cy="89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E4F89E" w14:textId="77777777" w:rsidR="004D1897" w:rsidRPr="004D1897" w:rsidRDefault="00C92400" w:rsidP="004D189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92D050"/>
                                <w:spacing w:val="10"/>
                                <w:sz w:val="96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92D050"/>
                                <w:spacing w:val="10"/>
                                <w:sz w:val="96"/>
                                <w:szCs w:val="72"/>
                              </w:rPr>
                              <w:t>Příběhy stromů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0AC4E" id="Textové pole 1" o:spid="_x0000_s1027" type="#_x0000_t202" style="position:absolute;margin-left:55.75pt;margin-top:17.65pt;width:341.85pt;height:70.55pt;z-index:2516623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" filled="f" stroked="f">
                <v:textbox>
                  <w:txbxContent>
                    <w:p w14:paraId="38E4F89E" w14:textId="77777777" w:rsidR="004D1897" w:rsidRPr="004D1897" w:rsidRDefault="00C92400" w:rsidP="004D1897">
                      <w:pPr>
                        <w:rPr>
                          <w:rFonts w:ascii="Times New Roman" w:hAnsi="Times New Roman" w:cs="Times New Roman"/>
                          <w:b/>
                          <w:color w:val="92D050"/>
                          <w:spacing w:val="10"/>
                          <w:sz w:val="96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92D050"/>
                          <w:spacing w:val="10"/>
                          <w:sz w:val="96"/>
                          <w:szCs w:val="72"/>
                        </w:rPr>
                        <w:t>Příběhy stromů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EC11EA" w14:textId="77777777" w:rsidR="004D1897" w:rsidRPr="004D1897" w:rsidRDefault="004D1897" w:rsidP="004D189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7825C8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4F4E5973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0BCA6AEB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6F74808D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6374907D" w14:textId="6FA74A03" w:rsidR="004D1897" w:rsidRPr="004D1897" w:rsidRDefault="00C52D69" w:rsidP="004D18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CEC616A" wp14:editId="378A82AE">
            <wp:simplePos x="0" y="0"/>
            <wp:positionH relativeFrom="column">
              <wp:posOffset>224155</wp:posOffset>
            </wp:positionH>
            <wp:positionV relativeFrom="paragraph">
              <wp:posOffset>11430</wp:posOffset>
            </wp:positionV>
            <wp:extent cx="5286375" cy="3524250"/>
            <wp:effectExtent l="0" t="0" r="9525" b="0"/>
            <wp:wrapThrough wrapText="bothSides">
              <wp:wrapPolygon edited="0">
                <wp:start x="9107" y="0"/>
                <wp:lineTo x="8095" y="234"/>
                <wp:lineTo x="4515" y="1635"/>
                <wp:lineTo x="3892" y="2452"/>
                <wp:lineTo x="2491" y="3736"/>
                <wp:lineTo x="1168" y="5721"/>
                <wp:lineTo x="389" y="7589"/>
                <wp:lineTo x="0" y="9457"/>
                <wp:lineTo x="0" y="11559"/>
                <wp:lineTo x="234" y="13194"/>
                <wp:lineTo x="856" y="15062"/>
                <wp:lineTo x="1790" y="16930"/>
                <wp:lineTo x="3581" y="18798"/>
                <wp:lineTo x="3658" y="19031"/>
                <wp:lineTo x="6616" y="20899"/>
                <wp:lineTo x="9341" y="21483"/>
                <wp:lineTo x="10119" y="21483"/>
                <wp:lineTo x="11520" y="21483"/>
                <wp:lineTo x="12298" y="21483"/>
                <wp:lineTo x="14945" y="20899"/>
                <wp:lineTo x="17903" y="19031"/>
                <wp:lineTo x="17981" y="18798"/>
                <wp:lineTo x="19771" y="16930"/>
                <wp:lineTo x="20783" y="15062"/>
                <wp:lineTo x="21328" y="13194"/>
                <wp:lineTo x="21561" y="11559"/>
                <wp:lineTo x="21561" y="9457"/>
                <wp:lineTo x="21172" y="7589"/>
                <wp:lineTo x="20394" y="5721"/>
                <wp:lineTo x="19148" y="3853"/>
                <wp:lineTo x="17669" y="2452"/>
                <wp:lineTo x="17046" y="1635"/>
                <wp:lineTo x="13466" y="234"/>
                <wp:lineTo x="12454" y="0"/>
                <wp:lineTo x="9107" y="0"/>
              </wp:wrapPolygon>
            </wp:wrapThrough>
            <wp:docPr id="20746029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60290" name="Obrázek 2074602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5242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9D80193" w14:textId="75761E94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3EC12909" w14:textId="20C99008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135026CC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04ED2280" w14:textId="77777777" w:rsid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1851396E" w14:textId="77777777" w:rsidR="004D1897" w:rsidRDefault="004D1897" w:rsidP="004D189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14FBE3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631025E1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7D8A10A9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34AE2120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17399AAD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17EF8E5B" w14:textId="77777777" w:rsidR="004D1897" w:rsidRPr="004D1897" w:rsidRDefault="004D1897" w:rsidP="004D1897">
      <w:pPr>
        <w:rPr>
          <w:rFonts w:ascii="Times New Roman" w:hAnsi="Times New Roman" w:cs="Times New Roman"/>
          <w:sz w:val="24"/>
          <w:szCs w:val="24"/>
        </w:rPr>
      </w:pPr>
    </w:p>
    <w:p w14:paraId="5C34F2AD" w14:textId="77777777" w:rsidR="004D1897" w:rsidRDefault="004D1897" w:rsidP="004D189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4ECAD5" w14:textId="77777777" w:rsidR="004D1897" w:rsidRDefault="004D1897" w:rsidP="004D189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7C85479" w14:textId="77777777" w:rsidR="004D1897" w:rsidRDefault="004D1897" w:rsidP="004D189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B5D92FA" w14:textId="77777777" w:rsidR="004D1897" w:rsidRDefault="004D1897" w:rsidP="004D189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8F0735" w14:textId="77777777" w:rsidR="00FD7A5F" w:rsidRDefault="00FD7A5F" w:rsidP="00C52D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312496" w14:textId="77777777" w:rsidR="0078179B" w:rsidRDefault="0078179B" w:rsidP="00C52D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511965" w14:textId="77777777" w:rsidR="0078179B" w:rsidRDefault="0078179B" w:rsidP="00C52D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1469A6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C25E6A3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0DD32F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6B6EFE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8DD39A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FB7FCD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62D8E7" w14:textId="55EC4239" w:rsidR="004D1897" w:rsidRPr="00FD7A5F" w:rsidRDefault="00A36D7A" w:rsidP="004D1897">
      <w:pPr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Každé dítě je j</w:t>
      </w:r>
      <w:r w:rsidR="004B4513">
        <w:rPr>
          <w:rFonts w:cs="Times New Roman"/>
          <w:b/>
          <w:bCs/>
          <w:sz w:val="24"/>
          <w:szCs w:val="24"/>
          <w:u w:val="single"/>
        </w:rPr>
        <w:t xml:space="preserve">iný </w:t>
      </w:r>
      <w:r>
        <w:rPr>
          <w:rFonts w:cs="Times New Roman"/>
          <w:b/>
          <w:bCs/>
          <w:sz w:val="24"/>
          <w:szCs w:val="24"/>
          <w:u w:val="single"/>
        </w:rPr>
        <w:t>příběh a my</w:t>
      </w:r>
      <w:r w:rsidR="00397F12">
        <w:rPr>
          <w:rFonts w:cs="Times New Roman"/>
          <w:b/>
          <w:bCs/>
          <w:sz w:val="24"/>
          <w:szCs w:val="24"/>
          <w:u w:val="single"/>
        </w:rPr>
        <w:t xml:space="preserve"> jsme rádi, že můžeme být jeho součástí.</w:t>
      </w:r>
      <w:r w:rsidR="00E5062D">
        <w:rPr>
          <w:rFonts w:cs="Times New Roman"/>
          <w:b/>
          <w:bCs/>
          <w:sz w:val="24"/>
          <w:szCs w:val="24"/>
          <w:u w:val="single"/>
        </w:rPr>
        <w:t xml:space="preserve"> Necháváme děti růst, ne podle našich představ, ale podle jejich jedinečného příběhu.</w:t>
      </w:r>
    </w:p>
    <w:p w14:paraId="4F27F274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A8D327E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D6EA43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E5C1B0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44635D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A4CC3D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3C17C0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68078E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F68E28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B85784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024BA1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1C2FCF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630D9C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0E0BCA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8E7106F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6E5A2C" w14:textId="77777777" w:rsidR="004D1897" w:rsidRDefault="004D1897" w:rsidP="009A252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8640C0" w14:textId="77777777" w:rsidR="007D1E3E" w:rsidRPr="00B83C94" w:rsidRDefault="007D1E3E" w:rsidP="007D1E3E">
      <w:pPr>
        <w:rPr>
          <w:b/>
          <w:sz w:val="32"/>
          <w:szCs w:val="32"/>
        </w:rPr>
      </w:pPr>
      <w:r w:rsidRPr="00B83C94">
        <w:rPr>
          <w:b/>
          <w:sz w:val="32"/>
          <w:szCs w:val="32"/>
        </w:rPr>
        <w:lastRenderedPageBreak/>
        <w:t>Obsah</w:t>
      </w:r>
    </w:p>
    <w:p w14:paraId="27422CEF" w14:textId="28E4F64E" w:rsidR="00E0169F" w:rsidRDefault="00AF7D9F">
      <w:pPr>
        <w:pStyle w:val="Obsah1"/>
        <w:tabs>
          <w:tab w:val="left" w:pos="440"/>
        </w:tabs>
        <w:rPr>
          <w:rFonts w:eastAsiaTheme="minorEastAsia"/>
          <w:kern w:val="2"/>
          <w:szCs w:val="24"/>
          <w:lang w:eastAsia="cs-CZ"/>
          <w14:ligatures w14:val="standardContextual"/>
        </w:rPr>
      </w:pPr>
      <w:r>
        <w:fldChar w:fldCharType="begin"/>
      </w:r>
      <w:r w:rsidR="007D1E3E">
        <w:instrText xml:space="preserve"> TOC \o "1-3" \h \z \u </w:instrText>
      </w:r>
      <w:r>
        <w:fldChar w:fldCharType="separate"/>
      </w:r>
      <w:hyperlink w:anchor="_Toc234329024" w:history="1">
        <w:r w:rsidR="00E0169F" w:rsidRPr="004904DF">
          <w:rPr>
            <w:rStyle w:val="Hypertextovodkaz"/>
          </w:rPr>
          <w:t>1</w:t>
        </w:r>
        <w:r w:rsidR="00E0169F">
          <w:rPr>
            <w:rFonts w:eastAsiaTheme="minorEastAsia"/>
            <w:kern w:val="2"/>
            <w:szCs w:val="24"/>
            <w:lang w:eastAsia="cs-CZ"/>
            <w14:ligatures w14:val="standardContextual"/>
          </w:rPr>
          <w:tab/>
        </w:r>
        <w:r w:rsidR="00E0169F" w:rsidRPr="004904DF">
          <w:rPr>
            <w:rStyle w:val="Hypertextovodkaz"/>
          </w:rPr>
          <w:t>Identifikační údaje školy</w:t>
        </w:r>
        <w:r w:rsidR="00E0169F">
          <w:rPr>
            <w:webHidden/>
          </w:rPr>
          <w:tab/>
        </w:r>
        <w:r w:rsidR="00E0169F">
          <w:rPr>
            <w:webHidden/>
          </w:rPr>
          <w:fldChar w:fldCharType="begin"/>
        </w:r>
        <w:r w:rsidR="00E0169F">
          <w:rPr>
            <w:webHidden/>
          </w:rPr>
          <w:instrText xml:space="preserve"> PAGEREF _Toc234329024 \h </w:instrText>
        </w:r>
        <w:r w:rsidR="00E0169F">
          <w:rPr>
            <w:webHidden/>
          </w:rPr>
        </w:r>
        <w:r w:rsidR="00E0169F">
          <w:rPr>
            <w:webHidden/>
          </w:rPr>
          <w:fldChar w:fldCharType="separate"/>
        </w:r>
        <w:r w:rsidR="00B27664">
          <w:rPr>
            <w:webHidden/>
          </w:rPr>
          <w:t>5</w:t>
        </w:r>
        <w:r w:rsidR="00E0169F">
          <w:rPr>
            <w:webHidden/>
          </w:rPr>
          <w:fldChar w:fldCharType="end"/>
        </w:r>
      </w:hyperlink>
    </w:p>
    <w:p w14:paraId="30C2A4DE" w14:textId="11D1F109" w:rsidR="00E0169F" w:rsidRDefault="00E0169F">
      <w:pPr>
        <w:pStyle w:val="Obsah1"/>
        <w:tabs>
          <w:tab w:val="left" w:pos="440"/>
        </w:tabs>
        <w:rPr>
          <w:rFonts w:eastAsiaTheme="minorEastAsia"/>
          <w:kern w:val="2"/>
          <w:szCs w:val="24"/>
          <w:lang w:eastAsia="cs-CZ"/>
          <w14:ligatures w14:val="standardContextual"/>
        </w:rPr>
      </w:pPr>
      <w:hyperlink w:anchor="_Toc234329025" w:history="1">
        <w:r w:rsidRPr="004904DF">
          <w:rPr>
            <w:rStyle w:val="Hypertextovodkaz"/>
          </w:rPr>
          <w:t>2</w:t>
        </w:r>
        <w:r>
          <w:rPr>
            <w:rFonts w:eastAsiaTheme="minorEastAsia"/>
            <w:kern w:val="2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</w:rPr>
          <w:t>Charakteristika školy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_Toc234329025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27664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63B9C89" w14:textId="4FC691F5" w:rsidR="00E0169F" w:rsidRDefault="00E0169F">
      <w:pPr>
        <w:pStyle w:val="Obsah2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26" w:history="1">
        <w:r w:rsidRPr="004904DF">
          <w:rPr>
            <w:rStyle w:val="Hypertextovodkaz"/>
            <w:noProof/>
          </w:rPr>
          <w:t>2.1        Lokalita školy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7F0FCFA" w14:textId="41C5A1AD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27" w:history="1">
        <w:r w:rsidRPr="004904DF">
          <w:rPr>
            <w:rStyle w:val="Hypertextovodkaz"/>
            <w:noProof/>
          </w:rPr>
          <w:t>2.2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Charakteristika a specifika budovy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325C80D" w14:textId="651C836F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28" w:history="1">
        <w:r w:rsidRPr="004904DF">
          <w:rPr>
            <w:rStyle w:val="Hypertextovodkaz"/>
            <w:noProof/>
          </w:rPr>
          <w:t>2.3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Nejvyšší povolený počet dětí v mateřské škole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7894A2" w14:textId="06449627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29" w:history="1">
        <w:r w:rsidRPr="004904DF">
          <w:rPr>
            <w:rStyle w:val="Hypertextovodkaz"/>
            <w:noProof/>
          </w:rPr>
          <w:t>2.4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Specifika jednotlivých tříd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BEAD2A3" w14:textId="29E25334" w:rsidR="00E0169F" w:rsidRDefault="00E0169F">
      <w:pPr>
        <w:pStyle w:val="Obsah1"/>
        <w:tabs>
          <w:tab w:val="left" w:pos="440"/>
        </w:tabs>
        <w:rPr>
          <w:rFonts w:eastAsiaTheme="minorEastAsia"/>
          <w:kern w:val="2"/>
          <w:szCs w:val="24"/>
          <w:lang w:eastAsia="cs-CZ"/>
          <w14:ligatures w14:val="standardContextual"/>
        </w:rPr>
      </w:pPr>
      <w:hyperlink w:anchor="_Toc234329030" w:history="1">
        <w:r w:rsidRPr="004904DF">
          <w:rPr>
            <w:rStyle w:val="Hypertextovodkaz"/>
          </w:rPr>
          <w:t>3</w:t>
        </w:r>
        <w:r>
          <w:rPr>
            <w:rFonts w:eastAsiaTheme="minorEastAsia"/>
            <w:kern w:val="2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</w:rPr>
          <w:t>Pedagogický tým školy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_Toc234329030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27664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A9F6B25" w14:textId="64040FC4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1" w:history="1">
        <w:r w:rsidRPr="004904DF">
          <w:rPr>
            <w:rStyle w:val="Hypertextovodkaz"/>
            <w:noProof/>
          </w:rPr>
          <w:t>3.1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Obecný popis složení týmu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0DE1932" w14:textId="77CFD4A0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2" w:history="1">
        <w:r w:rsidRPr="004904DF">
          <w:rPr>
            <w:rStyle w:val="Hypertextovodkaz"/>
            <w:noProof/>
          </w:rPr>
          <w:t>3.2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Profesní rozvoj pedagogických pracovníků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3797A32" w14:textId="2386608E" w:rsidR="00E0169F" w:rsidRDefault="00E0169F">
      <w:pPr>
        <w:pStyle w:val="Obsah1"/>
        <w:tabs>
          <w:tab w:val="left" w:pos="440"/>
        </w:tabs>
        <w:rPr>
          <w:rFonts w:eastAsiaTheme="minorEastAsia"/>
          <w:kern w:val="2"/>
          <w:szCs w:val="24"/>
          <w:lang w:eastAsia="cs-CZ"/>
          <w14:ligatures w14:val="standardContextual"/>
        </w:rPr>
      </w:pPr>
      <w:hyperlink w:anchor="_Toc234329033" w:history="1">
        <w:r w:rsidRPr="004904DF">
          <w:rPr>
            <w:rStyle w:val="Hypertextovodkaz"/>
          </w:rPr>
          <w:t>4</w:t>
        </w:r>
        <w:r>
          <w:rPr>
            <w:rFonts w:eastAsiaTheme="minorEastAsia"/>
            <w:kern w:val="2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</w:rPr>
          <w:t>Podmínky vzdělávání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_Toc234329033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27664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36517A5A" w14:textId="3F8E527F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4" w:history="1">
        <w:r w:rsidRPr="004904DF">
          <w:rPr>
            <w:rStyle w:val="Hypertextovodkaz"/>
            <w:noProof/>
          </w:rPr>
          <w:t>4.1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Psychosociální podmínky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ECF8C49" w14:textId="5755F46C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5" w:history="1">
        <w:r w:rsidRPr="004904DF">
          <w:rPr>
            <w:rStyle w:val="Hypertextovodkaz"/>
            <w:noProof/>
          </w:rPr>
          <w:t>4.2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Spolupráce se zákonnými zástupci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B45B233" w14:textId="5BC59334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6" w:history="1">
        <w:r w:rsidRPr="004904DF">
          <w:rPr>
            <w:rStyle w:val="Hypertextovodkaz"/>
            <w:noProof/>
          </w:rPr>
          <w:t>4.3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Organizace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BD214BD" w14:textId="1F53A0CF" w:rsidR="00E0169F" w:rsidRDefault="00E0169F">
      <w:pPr>
        <w:pStyle w:val="Obsah2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7" w:history="1">
        <w:r w:rsidRPr="004904DF">
          <w:rPr>
            <w:rStyle w:val="Hypertextovodkaz"/>
            <w:noProof/>
          </w:rPr>
          <w:t>4.4    Životospráva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57251B4" w14:textId="2EDBE29B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8" w:history="1">
        <w:r w:rsidRPr="004904DF">
          <w:rPr>
            <w:rStyle w:val="Hypertextovodkaz"/>
            <w:noProof/>
          </w:rPr>
          <w:t>4.5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Věcné podmínky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DB54552" w14:textId="0D73DE35" w:rsidR="00E0169F" w:rsidRDefault="00E0169F">
      <w:pPr>
        <w:pStyle w:val="Obsah2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39" w:history="1">
        <w:r w:rsidRPr="004904DF">
          <w:rPr>
            <w:rStyle w:val="Hypertextovodkaz"/>
            <w:noProof/>
          </w:rPr>
          <w:t>Věcné podmínky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E316050" w14:textId="41B9D8C2" w:rsidR="00E0169F" w:rsidRDefault="00E0169F">
      <w:pPr>
        <w:pStyle w:val="Obsah1"/>
        <w:tabs>
          <w:tab w:val="left" w:pos="440"/>
        </w:tabs>
        <w:rPr>
          <w:rFonts w:eastAsiaTheme="minorEastAsia"/>
          <w:kern w:val="2"/>
          <w:szCs w:val="24"/>
          <w:lang w:eastAsia="cs-CZ"/>
          <w14:ligatures w14:val="standardContextual"/>
        </w:rPr>
      </w:pPr>
      <w:hyperlink w:anchor="_Toc234329040" w:history="1">
        <w:r w:rsidRPr="004904DF">
          <w:rPr>
            <w:rStyle w:val="Hypertextovodkaz"/>
          </w:rPr>
          <w:t>5</w:t>
        </w:r>
        <w:r>
          <w:rPr>
            <w:rFonts w:eastAsiaTheme="minorEastAsia"/>
            <w:kern w:val="2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</w:rPr>
          <w:t>Charakteristika vzdělávacího programu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_Toc234329040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27664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3748AAEA" w14:textId="28095CC2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1" w:history="1">
        <w:r w:rsidRPr="004904DF">
          <w:rPr>
            <w:rStyle w:val="Hypertextovodkaz"/>
            <w:noProof/>
          </w:rPr>
          <w:t>5.1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Vize a cíle vzdělávacího programu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9D1A247" w14:textId="2AB2DA5D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2" w:history="1">
        <w:r w:rsidRPr="004904DF">
          <w:rPr>
            <w:rStyle w:val="Hypertextovodkaz"/>
            <w:noProof/>
          </w:rPr>
          <w:t>5.2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Vzdělávací strategie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A4B84BC" w14:textId="22B39637" w:rsidR="00E0169F" w:rsidRDefault="00E0169F">
      <w:pPr>
        <w:pStyle w:val="Obsah2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3" w:history="1">
        <w:r w:rsidRPr="004904DF">
          <w:rPr>
            <w:rStyle w:val="Hypertextovodkaz"/>
            <w:noProof/>
          </w:rPr>
          <w:t>5.3     Nastavení procesu pedagogického diagnostikování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E3025BF" w14:textId="509FBABD" w:rsidR="00E0169F" w:rsidRDefault="00E0169F">
      <w:pPr>
        <w:pStyle w:val="Obsah2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4" w:history="1">
        <w:r w:rsidRPr="004904DF">
          <w:rPr>
            <w:rStyle w:val="Hypertextovodkaz"/>
            <w:rFonts w:eastAsia="Times New Roman"/>
            <w:noProof/>
            <w:lang w:eastAsia="cs-CZ"/>
          </w:rPr>
          <w:t>5.4     Zajištění individualizace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824D731" w14:textId="15E1FFF8" w:rsidR="00E0169F" w:rsidRDefault="00E0169F">
      <w:pPr>
        <w:pStyle w:val="Obsah1"/>
        <w:tabs>
          <w:tab w:val="left" w:pos="440"/>
        </w:tabs>
        <w:rPr>
          <w:rFonts w:eastAsiaTheme="minorEastAsia"/>
          <w:kern w:val="2"/>
          <w:szCs w:val="24"/>
          <w:lang w:eastAsia="cs-CZ"/>
          <w14:ligatures w14:val="standardContextual"/>
        </w:rPr>
      </w:pPr>
      <w:hyperlink w:anchor="_Toc234329045" w:history="1">
        <w:r w:rsidRPr="004904DF">
          <w:rPr>
            <w:rStyle w:val="Hypertextovodkaz"/>
            <w:rFonts w:eastAsia="Times New Roman"/>
            <w:lang w:eastAsia="cs-CZ"/>
          </w:rPr>
          <w:t>6</w:t>
        </w:r>
        <w:r>
          <w:rPr>
            <w:rFonts w:eastAsiaTheme="minorEastAsia"/>
            <w:kern w:val="2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rFonts w:eastAsia="Times New Roman"/>
            <w:lang w:eastAsia="cs-CZ"/>
          </w:rPr>
          <w:t>Vzdělávací obsah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_Toc234329045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27664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18606598" w14:textId="2ACAFDD6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6" w:history="1">
        <w:r w:rsidRPr="004904DF">
          <w:rPr>
            <w:rStyle w:val="Hypertextovodkaz"/>
            <w:noProof/>
            <w:lang w:eastAsia="cs-CZ"/>
          </w:rPr>
          <w:t>6.1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  <w:lang w:eastAsia="cs-CZ"/>
          </w:rPr>
          <w:t>Integrované bloky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526362F" w14:textId="5A0DDD03" w:rsidR="00E0169F" w:rsidRDefault="00E0169F">
      <w:pPr>
        <w:pStyle w:val="Obsah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7" w:history="1">
        <w:r w:rsidRPr="004904DF">
          <w:rPr>
            <w:rStyle w:val="Hypertextovodkaz"/>
            <w:noProof/>
          </w:rPr>
          <w:t>6.1.1 SILNÝ JAKO DUB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5F98B3A" w14:textId="3F60BA37" w:rsidR="00E0169F" w:rsidRDefault="00E0169F">
      <w:pPr>
        <w:pStyle w:val="Obsah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8" w:history="1">
        <w:r w:rsidRPr="004904DF">
          <w:rPr>
            <w:rStyle w:val="Hypertextovodkaz"/>
            <w:noProof/>
          </w:rPr>
          <w:t>6.1.2 POD LIPOVOU OCHRANOU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15F2E53" w14:textId="056CB000" w:rsidR="00E0169F" w:rsidRDefault="00E0169F">
      <w:pPr>
        <w:pStyle w:val="Obsah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49" w:history="1">
        <w:r w:rsidRPr="004904DF">
          <w:rPr>
            <w:rStyle w:val="Hypertextovodkaz"/>
            <w:noProof/>
          </w:rPr>
          <w:t>6.1.3 POKLADY BOROVICE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B810277" w14:textId="20B9DAD3" w:rsidR="00E0169F" w:rsidRDefault="00E0169F">
      <w:pPr>
        <w:pStyle w:val="Obsah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0" w:history="1">
        <w:r w:rsidRPr="004904DF">
          <w:rPr>
            <w:rStyle w:val="Hypertextovodkaz"/>
            <w:noProof/>
          </w:rPr>
          <w:t>6.1.4 BŘÍZA VYPRÁVÍ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F4860AE" w14:textId="1D15ED93" w:rsidR="00E0169F" w:rsidRDefault="00E0169F">
      <w:pPr>
        <w:pStyle w:val="Obsah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1" w:history="1">
        <w:r w:rsidRPr="004904DF">
          <w:rPr>
            <w:rStyle w:val="Hypertextovodkaz"/>
            <w:noProof/>
          </w:rPr>
          <w:t>6.1.5 TAJEMSTVÍ JAVORU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66B1B7B2" w14:textId="7B19080F" w:rsidR="00E0169F" w:rsidRDefault="00E0169F">
      <w:pPr>
        <w:pStyle w:val="Obsah1"/>
        <w:tabs>
          <w:tab w:val="left" w:pos="440"/>
        </w:tabs>
        <w:rPr>
          <w:rFonts w:eastAsiaTheme="minorEastAsia"/>
          <w:kern w:val="2"/>
          <w:szCs w:val="24"/>
          <w:lang w:eastAsia="cs-CZ"/>
          <w14:ligatures w14:val="standardContextual"/>
        </w:rPr>
      </w:pPr>
      <w:hyperlink w:anchor="_Toc234329052" w:history="1">
        <w:r w:rsidRPr="004904DF">
          <w:rPr>
            <w:rStyle w:val="Hypertextovodkaz"/>
          </w:rPr>
          <w:t>7</w:t>
        </w:r>
        <w:r>
          <w:rPr>
            <w:rFonts w:eastAsiaTheme="minorEastAsia"/>
            <w:kern w:val="2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</w:rPr>
          <w:t>Plán autoevaluace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_Toc234329052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B27664"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14:paraId="4AE10241" w14:textId="4996A613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3" w:history="1">
        <w:r w:rsidRPr="004904DF">
          <w:rPr>
            <w:rStyle w:val="Hypertextovodkaz"/>
            <w:noProof/>
          </w:rPr>
          <w:t>7.1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Oblasti autoevaluace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3520423E" w14:textId="1DE2ED6A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4" w:history="1">
        <w:r w:rsidRPr="004904DF">
          <w:rPr>
            <w:rStyle w:val="Hypertextovodkaz"/>
            <w:noProof/>
          </w:rPr>
          <w:t>7.2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Cíle autoevaluace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19A1B11" w14:textId="073F1B0F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5" w:history="1">
        <w:r w:rsidRPr="004904DF">
          <w:rPr>
            <w:rStyle w:val="Hypertextovodkaz"/>
            <w:noProof/>
          </w:rPr>
          <w:t>7.3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Kritéria autoevaluace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000D2D27" w14:textId="117EAFDF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6" w:history="1">
        <w:r w:rsidRPr="004904DF">
          <w:rPr>
            <w:rStyle w:val="Hypertextovodkaz"/>
            <w:noProof/>
          </w:rPr>
          <w:t>7.4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Metody a nástroje pro autoevaluaci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489D9B5" w14:textId="28E7AF9C" w:rsidR="00E0169F" w:rsidRDefault="00E0169F">
      <w:pPr>
        <w:pStyle w:val="Obsah2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7" w:history="1">
        <w:r w:rsidRPr="004904DF">
          <w:rPr>
            <w:rStyle w:val="Hypertextovodkaz"/>
            <w:noProof/>
          </w:rPr>
          <w:t>7.5</w:t>
        </w:r>
        <w:r>
          <w:rPr>
            <w:rFonts w:eastAsiaTheme="minorEastAsia"/>
            <w:noProof/>
            <w:sz w:val="24"/>
            <w:szCs w:val="24"/>
            <w:lang w:eastAsia="cs-CZ"/>
            <w14:ligatures w14:val="standardContextual"/>
          </w:rPr>
          <w:tab/>
        </w:r>
        <w:r w:rsidRPr="004904DF">
          <w:rPr>
            <w:rStyle w:val="Hypertextovodkaz"/>
            <w:noProof/>
          </w:rPr>
          <w:t>Termíny a frekvence autoevaluace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0771B280" w14:textId="0EE7BB78" w:rsidR="00E0169F" w:rsidRDefault="00E0169F">
      <w:pPr>
        <w:pStyle w:val="Obsah2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cs-CZ"/>
          <w14:ligatures w14:val="standardContextual"/>
        </w:rPr>
      </w:pPr>
      <w:hyperlink w:anchor="_Toc234329058" w:history="1">
        <w:r w:rsidRPr="004904DF">
          <w:rPr>
            <w:rStyle w:val="Hypertextovodkaz"/>
            <w:noProof/>
          </w:rPr>
          <w:t>7.6     Odpovědnost učitelů a dalších pracovníků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_Toc234329058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27664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067AC63" w14:textId="2FD98D0B" w:rsidR="007D1E3E" w:rsidRDefault="00AF7D9F" w:rsidP="007D1E3E">
      <w:pPr>
        <w:pStyle w:val="Text"/>
      </w:pPr>
      <w:r>
        <w:fldChar w:fldCharType="end"/>
      </w:r>
    </w:p>
    <w:p w14:paraId="544D4547" w14:textId="77777777" w:rsidR="004D1897" w:rsidRDefault="004D1897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67A39D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9FC8A50" w14:textId="77777777" w:rsidR="00FD7A5F" w:rsidRDefault="00FD7A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56EE3D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A1FD36A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3570F6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3D3C9A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CCBEFC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641AB3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A1C88A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AC634F5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0F56D29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65F4AF2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4F65F6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197A42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50026C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E96720E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637B4D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30DE71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3F83A0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226D3E" w14:textId="77777777" w:rsidR="008C395F" w:rsidRDefault="008C395F" w:rsidP="004D189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C875ED0" w14:textId="77777777" w:rsidR="00FD7A5F" w:rsidRDefault="00FD7A5F" w:rsidP="00ED6FC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F7D055" w14:textId="77777777" w:rsidR="00BE1F58" w:rsidRDefault="00BE1F58" w:rsidP="00ED6FC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AEE261A" w14:textId="77777777" w:rsidR="00BE1F58" w:rsidRDefault="00BE1F58" w:rsidP="00ED6FC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638A27" w14:textId="77777777" w:rsidR="002D7D7D" w:rsidRDefault="002D7D7D" w:rsidP="00ED6FC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E5B81C0" w14:textId="77777777" w:rsidR="002D7D7D" w:rsidRDefault="002D7D7D" w:rsidP="00ED6FC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AF7268F" w14:textId="730A81EE" w:rsidR="004D4455" w:rsidRPr="00BF01EC" w:rsidRDefault="00FD7A5F">
      <w:pPr>
        <w:pStyle w:val="Nadpis1"/>
        <w:numPr>
          <w:ilvl w:val="0"/>
          <w:numId w:val="27"/>
        </w:numPr>
        <w:jc w:val="both"/>
        <w:rPr>
          <w:color w:val="4EA72E" w:themeColor="accent6"/>
        </w:rPr>
      </w:pPr>
      <w:bookmarkStart w:id="0" w:name="_Toc234329024"/>
      <w:r w:rsidRPr="00BF01EC">
        <w:rPr>
          <w:color w:val="4EA72E" w:themeColor="accent6"/>
        </w:rPr>
        <w:lastRenderedPageBreak/>
        <w:t xml:space="preserve">Identifikační údaje </w:t>
      </w:r>
      <w:r w:rsidR="00C92400" w:rsidRPr="00BF01EC">
        <w:rPr>
          <w:color w:val="4EA72E" w:themeColor="accent6"/>
        </w:rPr>
        <w:t>školy</w:t>
      </w:r>
      <w:bookmarkEnd w:id="0"/>
    </w:p>
    <w:p w14:paraId="079241AF" w14:textId="77777777" w:rsidR="008E7293" w:rsidRPr="008E7293" w:rsidRDefault="008E7293" w:rsidP="008E7293"/>
    <w:p w14:paraId="168EFD37" w14:textId="77777777" w:rsidR="000810A3" w:rsidRDefault="00FD7A5F" w:rsidP="00AD3B63">
      <w:pPr>
        <w:jc w:val="both"/>
        <w:rPr>
          <w:sz w:val="24"/>
          <w:szCs w:val="24"/>
        </w:rPr>
      </w:pPr>
      <w:r w:rsidRPr="000810A3">
        <w:rPr>
          <w:b/>
          <w:bCs/>
          <w:sz w:val="24"/>
          <w:szCs w:val="24"/>
        </w:rPr>
        <w:t>N</w:t>
      </w:r>
      <w:r w:rsidR="000810A3">
        <w:rPr>
          <w:b/>
          <w:bCs/>
          <w:sz w:val="24"/>
          <w:szCs w:val="24"/>
        </w:rPr>
        <w:t>ÁZEV</w:t>
      </w:r>
      <w:r w:rsidRPr="000810A3">
        <w:rPr>
          <w:b/>
          <w:bCs/>
          <w:sz w:val="24"/>
          <w:szCs w:val="24"/>
        </w:rPr>
        <w:t>:</w:t>
      </w:r>
      <w:r w:rsidRPr="000810A3">
        <w:rPr>
          <w:sz w:val="24"/>
          <w:szCs w:val="24"/>
        </w:rPr>
        <w:t xml:space="preserve"> </w:t>
      </w:r>
      <w:r w:rsidR="00C92400">
        <w:rPr>
          <w:sz w:val="24"/>
          <w:szCs w:val="24"/>
        </w:rPr>
        <w:t>Školní vzdělávací program pro předškolní vzdělávání „Příběhy stromů“</w:t>
      </w:r>
    </w:p>
    <w:p w14:paraId="0694E27A" w14:textId="77777777" w:rsidR="000810A3" w:rsidRDefault="000810A3" w:rsidP="00AD3B6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NÁZEV ŠKOLY</w:t>
      </w:r>
      <w:r w:rsidR="00C92400">
        <w:rPr>
          <w:b/>
          <w:bCs/>
          <w:sz w:val="24"/>
          <w:szCs w:val="24"/>
        </w:rPr>
        <w:t>, SÍDLO</w:t>
      </w:r>
      <w:r w:rsidRPr="000810A3"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 xml:space="preserve">Mateřská škola Na Kopečku, </w:t>
      </w:r>
      <w:proofErr w:type="spellStart"/>
      <w:r>
        <w:rPr>
          <w:sz w:val="24"/>
          <w:szCs w:val="24"/>
        </w:rPr>
        <w:t>Bohosudovská</w:t>
      </w:r>
      <w:proofErr w:type="spellEnd"/>
      <w:r>
        <w:rPr>
          <w:sz w:val="24"/>
          <w:szCs w:val="24"/>
        </w:rPr>
        <w:t xml:space="preserve"> 111, Teplice</w:t>
      </w:r>
    </w:p>
    <w:p w14:paraId="18C11E57" w14:textId="77777777" w:rsidR="000810A3" w:rsidRPr="00C92400" w:rsidRDefault="000810A3" w:rsidP="00AD3B6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KONTAKT:</w:t>
      </w:r>
      <w:r w:rsidR="00C92400">
        <w:rPr>
          <w:b/>
          <w:bCs/>
          <w:sz w:val="24"/>
          <w:szCs w:val="24"/>
        </w:rPr>
        <w:t xml:space="preserve"> </w:t>
      </w:r>
      <w:r w:rsidR="00C92400">
        <w:rPr>
          <w:sz w:val="24"/>
          <w:szCs w:val="24"/>
        </w:rPr>
        <w:t>t</w:t>
      </w:r>
      <w:r>
        <w:rPr>
          <w:sz w:val="24"/>
          <w:szCs w:val="24"/>
        </w:rPr>
        <w:t>elefon: +420 723 739 729; 417 562 923</w:t>
      </w:r>
    </w:p>
    <w:p w14:paraId="43B5B60A" w14:textId="77777777" w:rsidR="000810A3" w:rsidRDefault="00C92400" w:rsidP="00AD3B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810A3">
        <w:rPr>
          <w:sz w:val="24"/>
          <w:szCs w:val="24"/>
        </w:rPr>
        <w:t xml:space="preserve">e-mail: </w:t>
      </w:r>
      <w:hyperlink r:id="rId9" w:history="1">
        <w:r w:rsidR="000810A3" w:rsidRPr="00A73AF9">
          <w:rPr>
            <w:rStyle w:val="Hypertextovodkaz"/>
            <w:sz w:val="24"/>
            <w:szCs w:val="24"/>
          </w:rPr>
          <w:t>reditelka@skolka-nakopecku.cz</w:t>
        </w:r>
      </w:hyperlink>
    </w:p>
    <w:p w14:paraId="2D156D95" w14:textId="77777777" w:rsidR="000810A3" w:rsidRDefault="00C92400" w:rsidP="00AD3B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datová schránka:</w:t>
      </w:r>
      <w:r w:rsidR="000810A3">
        <w:rPr>
          <w:b/>
          <w:bCs/>
          <w:sz w:val="24"/>
          <w:szCs w:val="24"/>
        </w:rPr>
        <w:t xml:space="preserve"> </w:t>
      </w:r>
      <w:proofErr w:type="spellStart"/>
      <w:r w:rsidR="000810A3" w:rsidRPr="000810A3">
        <w:rPr>
          <w:sz w:val="24"/>
          <w:szCs w:val="24"/>
        </w:rPr>
        <w:t>fqqgxyd</w:t>
      </w:r>
      <w:proofErr w:type="spellEnd"/>
    </w:p>
    <w:p w14:paraId="2A19BFB4" w14:textId="77777777" w:rsidR="00C92400" w:rsidRDefault="00C92400" w:rsidP="00AD3B6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ŘEDITELKA ŠKOLY</w:t>
      </w:r>
      <w:r>
        <w:rPr>
          <w:sz w:val="24"/>
          <w:szCs w:val="24"/>
        </w:rPr>
        <w:t>: Bc. Renáta Kocánková</w:t>
      </w:r>
    </w:p>
    <w:p w14:paraId="38DC1650" w14:textId="77777777" w:rsidR="000810A3" w:rsidRPr="00C92400" w:rsidRDefault="000810A3" w:rsidP="00AD3B6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ZŘIZOVATEL</w:t>
      </w:r>
      <w:r w:rsidR="00C92400">
        <w:rPr>
          <w:b/>
          <w:bCs/>
          <w:sz w:val="24"/>
          <w:szCs w:val="24"/>
        </w:rPr>
        <w:t xml:space="preserve">: </w:t>
      </w:r>
      <w:r w:rsidRPr="000810A3">
        <w:rPr>
          <w:sz w:val="24"/>
          <w:szCs w:val="24"/>
        </w:rPr>
        <w:t xml:space="preserve">Statutární </w:t>
      </w:r>
      <w:r>
        <w:rPr>
          <w:sz w:val="24"/>
          <w:szCs w:val="24"/>
        </w:rPr>
        <w:t>město Teplice</w:t>
      </w:r>
    </w:p>
    <w:p w14:paraId="6E50BE32" w14:textId="77777777" w:rsidR="000810A3" w:rsidRPr="00C92400" w:rsidRDefault="000810A3" w:rsidP="00AD3B6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ADRESA ZŘIZOVATELE:</w:t>
      </w:r>
      <w:r w:rsidR="00C92400">
        <w:rPr>
          <w:b/>
          <w:bCs/>
          <w:sz w:val="24"/>
          <w:szCs w:val="24"/>
        </w:rPr>
        <w:t xml:space="preserve"> </w:t>
      </w:r>
      <w:r w:rsidR="00294356">
        <w:rPr>
          <w:sz w:val="24"/>
          <w:szCs w:val="24"/>
        </w:rPr>
        <w:t>Magistrát města Teplice</w:t>
      </w:r>
      <w:r w:rsidR="00C92400">
        <w:rPr>
          <w:sz w:val="24"/>
          <w:szCs w:val="24"/>
        </w:rPr>
        <w:t>,</w:t>
      </w:r>
      <w:r w:rsidR="00C92400">
        <w:rPr>
          <w:b/>
          <w:bCs/>
          <w:sz w:val="24"/>
          <w:szCs w:val="24"/>
        </w:rPr>
        <w:t xml:space="preserve"> </w:t>
      </w:r>
      <w:r w:rsidR="00294356">
        <w:rPr>
          <w:sz w:val="24"/>
          <w:szCs w:val="24"/>
        </w:rPr>
        <w:t>nám</w:t>
      </w:r>
      <w:r w:rsidR="00294356" w:rsidRPr="00294356">
        <w:rPr>
          <w:sz w:val="24"/>
          <w:szCs w:val="24"/>
        </w:rPr>
        <w:t>. S</w:t>
      </w:r>
      <w:r w:rsidR="00294356">
        <w:rPr>
          <w:sz w:val="24"/>
          <w:szCs w:val="24"/>
        </w:rPr>
        <w:t>vobody 2/2, Teplice</w:t>
      </w:r>
    </w:p>
    <w:p w14:paraId="2A9D7AC7" w14:textId="77777777" w:rsidR="00294356" w:rsidRDefault="00294356" w:rsidP="00AD3B6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KONTAKTY:</w:t>
      </w:r>
      <w:r w:rsidR="00C92400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Odbor školství, mládeže a tělovýchovy</w:t>
      </w:r>
      <w:r w:rsidR="00C92400">
        <w:rPr>
          <w:sz w:val="24"/>
          <w:szCs w:val="24"/>
        </w:rPr>
        <w:t xml:space="preserve">, </w:t>
      </w:r>
      <w:r w:rsidR="00C92400">
        <w:rPr>
          <w:b/>
          <w:bCs/>
          <w:sz w:val="24"/>
          <w:szCs w:val="24"/>
        </w:rPr>
        <w:t>t</w:t>
      </w:r>
      <w:r>
        <w:rPr>
          <w:sz w:val="24"/>
          <w:szCs w:val="24"/>
        </w:rPr>
        <w:t>elefon: 417 510</w:t>
      </w:r>
      <w:r w:rsidR="00C92400">
        <w:rPr>
          <w:sz w:val="24"/>
          <w:szCs w:val="24"/>
        </w:rPr>
        <w:t> </w:t>
      </w:r>
      <w:r>
        <w:rPr>
          <w:sz w:val="24"/>
          <w:szCs w:val="24"/>
        </w:rPr>
        <w:t>430</w:t>
      </w:r>
    </w:p>
    <w:p w14:paraId="767BEC72" w14:textId="10206DB6" w:rsidR="00C92400" w:rsidRPr="00BC27E7" w:rsidRDefault="00C92400" w:rsidP="00AD3B63">
      <w:pPr>
        <w:jc w:val="both"/>
        <w:rPr>
          <w:sz w:val="24"/>
          <w:szCs w:val="24"/>
        </w:rPr>
      </w:pPr>
      <w:r w:rsidRPr="00C92400">
        <w:rPr>
          <w:b/>
          <w:bCs/>
          <w:sz w:val="24"/>
          <w:szCs w:val="24"/>
        </w:rPr>
        <w:t>ČÍSLO JEDNACÍ:</w:t>
      </w:r>
      <w:r w:rsidR="00BC27E7">
        <w:rPr>
          <w:b/>
          <w:bCs/>
          <w:sz w:val="24"/>
          <w:szCs w:val="24"/>
        </w:rPr>
        <w:t xml:space="preserve"> </w:t>
      </w:r>
      <w:r w:rsidR="00BC27E7">
        <w:rPr>
          <w:sz w:val="24"/>
          <w:szCs w:val="24"/>
        </w:rPr>
        <w:t>97/MŠ/2025</w:t>
      </w:r>
    </w:p>
    <w:p w14:paraId="0B2ACE8C" w14:textId="332CC5F0" w:rsidR="00294356" w:rsidRDefault="00294356" w:rsidP="00AD3B6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PLATNOST DOKUMENTU: </w:t>
      </w:r>
      <w:r>
        <w:rPr>
          <w:sz w:val="24"/>
          <w:szCs w:val="24"/>
        </w:rPr>
        <w:t xml:space="preserve">od </w:t>
      </w:r>
      <w:r w:rsidR="00C92400">
        <w:rPr>
          <w:sz w:val="24"/>
          <w:szCs w:val="24"/>
        </w:rPr>
        <w:t>28</w:t>
      </w:r>
      <w:r>
        <w:rPr>
          <w:sz w:val="24"/>
          <w:szCs w:val="24"/>
        </w:rPr>
        <w:t>.</w:t>
      </w:r>
      <w:r w:rsidR="00C92400">
        <w:rPr>
          <w:sz w:val="24"/>
          <w:szCs w:val="24"/>
        </w:rPr>
        <w:t>8</w:t>
      </w:r>
      <w:r>
        <w:rPr>
          <w:sz w:val="24"/>
          <w:szCs w:val="24"/>
        </w:rPr>
        <w:t>.20</w:t>
      </w:r>
      <w:r w:rsidR="00C92400">
        <w:rPr>
          <w:sz w:val="24"/>
          <w:szCs w:val="24"/>
        </w:rPr>
        <w:t>2</w:t>
      </w:r>
      <w:r w:rsidR="007F03DF">
        <w:rPr>
          <w:sz w:val="24"/>
          <w:szCs w:val="24"/>
        </w:rPr>
        <w:t>6</w:t>
      </w:r>
    </w:p>
    <w:p w14:paraId="04429187" w14:textId="6F1D1298" w:rsidR="00294356" w:rsidRDefault="00C92400" w:rsidP="00AD3B63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ÚČINNOST</w:t>
      </w:r>
      <w:r w:rsidR="00294356">
        <w:rPr>
          <w:b/>
          <w:bCs/>
          <w:sz w:val="24"/>
          <w:szCs w:val="24"/>
        </w:rPr>
        <w:t xml:space="preserve">: </w:t>
      </w:r>
      <w:r w:rsidR="004D4455">
        <w:rPr>
          <w:sz w:val="24"/>
          <w:szCs w:val="24"/>
        </w:rPr>
        <w:t>1</w:t>
      </w:r>
      <w:r w:rsidR="00294356">
        <w:rPr>
          <w:sz w:val="24"/>
          <w:szCs w:val="24"/>
        </w:rPr>
        <w:t>.</w:t>
      </w:r>
      <w:r w:rsidR="004D4455">
        <w:rPr>
          <w:sz w:val="24"/>
          <w:szCs w:val="24"/>
        </w:rPr>
        <w:t>9</w:t>
      </w:r>
      <w:r w:rsidR="00294356">
        <w:rPr>
          <w:sz w:val="24"/>
          <w:szCs w:val="24"/>
        </w:rPr>
        <w:t>.202</w:t>
      </w:r>
      <w:r w:rsidR="007F03DF">
        <w:rPr>
          <w:sz w:val="24"/>
          <w:szCs w:val="24"/>
        </w:rPr>
        <w:t>6</w:t>
      </w:r>
    </w:p>
    <w:p w14:paraId="08D59228" w14:textId="77777777" w:rsidR="004D4455" w:rsidRPr="004D4455" w:rsidRDefault="004D4455" w:rsidP="00AD3B63">
      <w:pPr>
        <w:jc w:val="both"/>
        <w:rPr>
          <w:b/>
          <w:bCs/>
          <w:sz w:val="24"/>
          <w:szCs w:val="24"/>
        </w:rPr>
      </w:pPr>
      <w:r w:rsidRPr="004D4455">
        <w:rPr>
          <w:b/>
          <w:bCs/>
          <w:sz w:val="24"/>
          <w:szCs w:val="24"/>
        </w:rPr>
        <w:t>PODPIS ŘEDITELKY ŠKOLY:</w:t>
      </w:r>
    </w:p>
    <w:p w14:paraId="0454BF28" w14:textId="77777777" w:rsidR="004D4455" w:rsidRDefault="004D4455" w:rsidP="00AD3B63">
      <w:pPr>
        <w:pStyle w:val="Nadpis1"/>
        <w:jc w:val="both"/>
      </w:pPr>
    </w:p>
    <w:p w14:paraId="423624F8" w14:textId="77777777" w:rsidR="004D4455" w:rsidRDefault="004D4455" w:rsidP="00AD3B63">
      <w:pPr>
        <w:pStyle w:val="Nadpis1"/>
        <w:jc w:val="both"/>
      </w:pPr>
    </w:p>
    <w:p w14:paraId="323503DA" w14:textId="77777777" w:rsidR="004D4455" w:rsidRDefault="004D4455" w:rsidP="00AD3B63">
      <w:pPr>
        <w:pStyle w:val="Nadpis1"/>
        <w:jc w:val="both"/>
      </w:pPr>
    </w:p>
    <w:p w14:paraId="36E1A028" w14:textId="77777777" w:rsidR="004D4455" w:rsidRDefault="004D4455" w:rsidP="00AD3B63">
      <w:pPr>
        <w:pStyle w:val="Nadpis1"/>
        <w:jc w:val="both"/>
      </w:pPr>
    </w:p>
    <w:p w14:paraId="08C9EFD5" w14:textId="77777777" w:rsidR="00E63D40" w:rsidRDefault="00E63D40" w:rsidP="00AD3B63">
      <w:pPr>
        <w:jc w:val="both"/>
      </w:pPr>
    </w:p>
    <w:p w14:paraId="460274ED" w14:textId="77777777" w:rsidR="007C05F7" w:rsidRDefault="007C05F7" w:rsidP="00AD3B63">
      <w:pPr>
        <w:jc w:val="both"/>
      </w:pPr>
    </w:p>
    <w:p w14:paraId="674C8AED" w14:textId="77777777" w:rsidR="007C05F7" w:rsidRDefault="007C05F7" w:rsidP="00AD3B63">
      <w:pPr>
        <w:jc w:val="both"/>
      </w:pPr>
    </w:p>
    <w:p w14:paraId="7218BB07" w14:textId="77777777" w:rsidR="002D7D7D" w:rsidRDefault="002D7D7D" w:rsidP="00AD3B63">
      <w:pPr>
        <w:jc w:val="both"/>
      </w:pPr>
    </w:p>
    <w:p w14:paraId="61F89AF5" w14:textId="77777777" w:rsidR="002D7D7D" w:rsidRDefault="002D7D7D" w:rsidP="00AD3B63">
      <w:pPr>
        <w:jc w:val="both"/>
      </w:pPr>
    </w:p>
    <w:p w14:paraId="38765055" w14:textId="77777777" w:rsidR="002D7D7D" w:rsidRDefault="002D7D7D" w:rsidP="00AD3B63">
      <w:pPr>
        <w:jc w:val="both"/>
      </w:pPr>
    </w:p>
    <w:p w14:paraId="04C4DDB3" w14:textId="77777777" w:rsidR="004D4455" w:rsidRPr="004D4455" w:rsidRDefault="004D4455" w:rsidP="00AD3B63">
      <w:pPr>
        <w:jc w:val="both"/>
      </w:pPr>
    </w:p>
    <w:p w14:paraId="0F79C7CA" w14:textId="3D2DCE8F" w:rsidR="00294356" w:rsidRPr="00BF01EC" w:rsidRDefault="00294356">
      <w:pPr>
        <w:pStyle w:val="Nadpis1"/>
        <w:numPr>
          <w:ilvl w:val="0"/>
          <w:numId w:val="26"/>
        </w:numPr>
        <w:jc w:val="both"/>
        <w:rPr>
          <w:color w:val="4EA72E" w:themeColor="accent6"/>
        </w:rPr>
      </w:pPr>
      <w:bookmarkStart w:id="1" w:name="_Toc234329025"/>
      <w:r w:rsidRPr="00BF01EC">
        <w:rPr>
          <w:color w:val="4EA72E" w:themeColor="accent6"/>
        </w:rPr>
        <w:lastRenderedPageBreak/>
        <w:t>Charakteristika školy</w:t>
      </w:r>
      <w:bookmarkEnd w:id="1"/>
    </w:p>
    <w:p w14:paraId="4DF246DB" w14:textId="184044B6" w:rsidR="00B13149" w:rsidRPr="00BF01EC" w:rsidRDefault="00B13149" w:rsidP="00AD3B63">
      <w:pPr>
        <w:pStyle w:val="Nadpis2"/>
        <w:ind w:left="360"/>
        <w:jc w:val="both"/>
        <w:rPr>
          <w:color w:val="4EA72E" w:themeColor="accent6"/>
        </w:rPr>
      </w:pPr>
      <w:bookmarkStart w:id="2" w:name="_Toc234329026"/>
      <w:r w:rsidRPr="00BF01EC">
        <w:rPr>
          <w:color w:val="4EA72E" w:themeColor="accent6"/>
        </w:rPr>
        <w:t xml:space="preserve">2.1 </w:t>
      </w:r>
      <w:r w:rsidR="00C37561">
        <w:rPr>
          <w:color w:val="4EA72E" w:themeColor="accent6"/>
        </w:rPr>
        <w:t xml:space="preserve">      </w:t>
      </w:r>
      <w:r w:rsidR="00AD3B63" w:rsidRPr="00BF01EC">
        <w:rPr>
          <w:color w:val="4EA72E" w:themeColor="accent6"/>
        </w:rPr>
        <w:t xml:space="preserve"> </w:t>
      </w:r>
      <w:r w:rsidRPr="00BF01EC">
        <w:rPr>
          <w:color w:val="4EA72E" w:themeColor="accent6"/>
        </w:rPr>
        <w:t>Lokalita školy</w:t>
      </w:r>
      <w:bookmarkEnd w:id="2"/>
    </w:p>
    <w:p w14:paraId="193D7D42" w14:textId="5844BF0C" w:rsidR="00F5339A" w:rsidRPr="00A82178" w:rsidRDefault="00F5339A" w:rsidP="00A82178">
      <w:pPr>
        <w:pStyle w:val="isselectedend"/>
        <w:jc w:val="both"/>
        <w:rPr>
          <w:rFonts w:asciiTheme="minorHAnsi" w:hAnsiTheme="minorHAnsi"/>
        </w:rPr>
      </w:pPr>
      <w:r w:rsidRPr="00A82178">
        <w:rPr>
          <w:rFonts w:asciiTheme="minorHAnsi" w:hAnsiTheme="minorHAnsi"/>
        </w:rPr>
        <w:t xml:space="preserve">Mateřská škola Na Kopečku se nachází na okraji města Teplice, ve vilové čtvrti </w:t>
      </w:r>
      <w:proofErr w:type="spellStart"/>
      <w:r w:rsidRPr="00A82178">
        <w:rPr>
          <w:rFonts w:asciiTheme="minorHAnsi" w:hAnsiTheme="minorHAnsi"/>
        </w:rPr>
        <w:t>Sobědruhy</w:t>
      </w:r>
      <w:proofErr w:type="spellEnd"/>
      <w:r w:rsidRPr="00A82178">
        <w:rPr>
          <w:rFonts w:asciiTheme="minorHAnsi" w:hAnsiTheme="minorHAnsi"/>
        </w:rPr>
        <w:t>, která poskytuje klidné, bezpečné a podnětné prostředí pro předškolní vzdělávání. Škola sídlí v samostatné vile obklopené rozlehlou zahradou a její jedinečné umístění na skutečném kopci se promítlo i do jejího názvu. Díky této poloze nabízí příjemné prostředí, dostatek zeleně</w:t>
      </w:r>
      <w:r w:rsidR="00B865C7">
        <w:rPr>
          <w:rFonts w:asciiTheme="minorHAnsi" w:hAnsiTheme="minorHAnsi"/>
        </w:rPr>
        <w:t xml:space="preserve"> </w:t>
      </w:r>
      <w:r w:rsidRPr="00A82178">
        <w:rPr>
          <w:rFonts w:asciiTheme="minorHAnsi" w:hAnsiTheme="minorHAnsi"/>
        </w:rPr>
        <w:t>i zdravé podmínky pro každodenní pobyt dětí venku.</w:t>
      </w:r>
    </w:p>
    <w:p w14:paraId="66FB1DE6" w14:textId="77777777" w:rsidR="00F5339A" w:rsidRPr="00A82178" w:rsidRDefault="00F5339A" w:rsidP="00A82178">
      <w:pPr>
        <w:pStyle w:val="Normlnweb"/>
        <w:jc w:val="both"/>
        <w:rPr>
          <w:rFonts w:asciiTheme="minorHAnsi" w:hAnsiTheme="minorHAnsi"/>
        </w:rPr>
      </w:pPr>
      <w:r w:rsidRPr="00A82178">
        <w:rPr>
          <w:rFonts w:asciiTheme="minorHAnsi" w:hAnsiTheme="minorHAnsi"/>
        </w:rPr>
        <w:t>Bezprostřední blízkost přírody vytváří ideální podmínky pro přirozené poznávání okolního světa, pohybové aktivity i environmentální vzdělávání. Děti mají možnost pravidelně objevovat proměny přírody v průběhu celého roku a učit se prostřednictvím vlastních prožitků a zkušeností. Klidná vilová zástavba zároveň podporuje rodinnou atmosféru školy, vzájemnou důvěru a pocit bezpečí, které jsou základem kvalitního předškolního vzdělávání.</w:t>
      </w:r>
    </w:p>
    <w:p w14:paraId="0D49CC3D" w14:textId="589320F0" w:rsidR="00B13149" w:rsidRPr="00BF01EC" w:rsidRDefault="002B3425">
      <w:pPr>
        <w:pStyle w:val="Nadpis2"/>
        <w:numPr>
          <w:ilvl w:val="1"/>
          <w:numId w:val="26"/>
        </w:numPr>
        <w:jc w:val="both"/>
        <w:rPr>
          <w:rFonts w:eastAsiaTheme="minorHAnsi"/>
          <w:color w:val="4EA72E" w:themeColor="accent6"/>
        </w:rPr>
      </w:pPr>
      <w:bookmarkStart w:id="3" w:name="_Toc234329027"/>
      <w:r w:rsidRPr="00BF01EC">
        <w:rPr>
          <w:rFonts w:eastAsiaTheme="minorHAnsi"/>
          <w:color w:val="4EA72E" w:themeColor="accent6"/>
        </w:rPr>
        <w:t>Charakteristika a specifika budovy</w:t>
      </w:r>
      <w:bookmarkEnd w:id="3"/>
    </w:p>
    <w:p w14:paraId="7C54E54F" w14:textId="259BDB32" w:rsidR="00D90470" w:rsidRDefault="00114E5A" w:rsidP="00D90470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Tato škola</w:t>
      </w:r>
      <w:r w:rsidR="00D90470" w:rsidRPr="00D90470">
        <w:rPr>
          <w:rFonts w:asciiTheme="minorHAnsi" w:hAnsiTheme="minorHAnsi"/>
        </w:rPr>
        <w:t xml:space="preserve"> patří k nejstarším mateřským školám v Teplicích. Svou činnost zahájila již </w:t>
      </w:r>
      <w:r>
        <w:rPr>
          <w:rFonts w:asciiTheme="minorHAnsi" w:hAnsiTheme="minorHAnsi"/>
        </w:rPr>
        <w:t xml:space="preserve">                        </w:t>
      </w:r>
      <w:r w:rsidR="00D90470" w:rsidRPr="00D90470">
        <w:rPr>
          <w:rFonts w:asciiTheme="minorHAnsi" w:hAnsiTheme="minorHAnsi"/>
        </w:rPr>
        <w:t xml:space="preserve">v roce 1949 a po celou dobu své existence poskytuje dětem bezpečné, podnětné </w:t>
      </w:r>
      <w:r>
        <w:rPr>
          <w:rFonts w:asciiTheme="minorHAnsi" w:hAnsiTheme="minorHAnsi"/>
        </w:rPr>
        <w:t xml:space="preserve">                              </w:t>
      </w:r>
      <w:r w:rsidR="00D90470" w:rsidRPr="00D90470">
        <w:rPr>
          <w:rFonts w:asciiTheme="minorHAnsi" w:hAnsiTheme="minorHAnsi"/>
        </w:rPr>
        <w:t>a přátelské prostředí pro jejich všestranný rozvoj. Sídlí ve dvoupatrové vile, která byla citlivě upravena pro potřeby předškolního vzdělávání. Budova si dodnes zachovává svůj historický charakter a osobitou atmosféru, jež přispívá k jedinečnému klimatu školy.</w:t>
      </w:r>
    </w:p>
    <w:p w14:paraId="4C72F92C" w14:textId="04986D42" w:rsidR="00C52D69" w:rsidRPr="00D90470" w:rsidRDefault="00C52D69" w:rsidP="00C52D69">
      <w:pPr>
        <w:pStyle w:val="isselectedend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 wp14:anchorId="66A42942" wp14:editId="0EC881B2">
            <wp:extent cx="5046819" cy="3752850"/>
            <wp:effectExtent l="0" t="0" r="1905" b="0"/>
            <wp:docPr id="213366262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662624" name="Obrázek 21336626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065" cy="379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E0B0C" w14:textId="7609A0D7" w:rsidR="00D90470" w:rsidRDefault="00345845" w:rsidP="00D90470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1B31609B" wp14:editId="702C2071">
            <wp:simplePos x="0" y="0"/>
            <wp:positionH relativeFrom="column">
              <wp:posOffset>37465</wp:posOffset>
            </wp:positionH>
            <wp:positionV relativeFrom="paragraph">
              <wp:posOffset>905510</wp:posOffset>
            </wp:positionV>
            <wp:extent cx="2241021" cy="2987040"/>
            <wp:effectExtent l="0" t="0" r="6985" b="3810"/>
            <wp:wrapTight wrapText="bothSides">
              <wp:wrapPolygon edited="0">
                <wp:start x="0" y="0"/>
                <wp:lineTo x="0" y="21490"/>
                <wp:lineTo x="21484" y="21490"/>
                <wp:lineTo x="21484" y="0"/>
                <wp:lineTo x="0" y="0"/>
              </wp:wrapPolygon>
            </wp:wrapTight>
            <wp:docPr id="133536744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67443" name="Obrázek 133536744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021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0470" w:rsidRPr="00D90470">
        <w:rPr>
          <w:rFonts w:asciiTheme="minorHAnsi" w:hAnsiTheme="minorHAnsi"/>
        </w:rPr>
        <w:t xml:space="preserve">Součástí školy je rozlehlá, pečlivě udržovaná školní zahrada, která dětem nabízí dostatek prostoru pro spontánní hru, pohybové aktivity, objevování přírody i společné prožitky. Zahrada je přirozeným </w:t>
      </w:r>
      <w:r w:rsidR="00A5334B">
        <w:rPr>
          <w:rFonts w:asciiTheme="minorHAnsi" w:hAnsiTheme="minorHAnsi"/>
        </w:rPr>
        <w:t>zdrojem</w:t>
      </w:r>
      <w:r w:rsidR="00D90470" w:rsidRPr="00D90470">
        <w:rPr>
          <w:rFonts w:asciiTheme="minorHAnsi" w:hAnsiTheme="minorHAnsi"/>
        </w:rPr>
        <w:t xml:space="preserve"> vzdělávacího prostředí a poskytuje dětem každodenní příležitosti k učení prostřednictvím vlastní zkušenosti, pozorování a experimentování.</w:t>
      </w:r>
    </w:p>
    <w:p w14:paraId="51E93DD3" w14:textId="6A6C5263" w:rsidR="00461186" w:rsidRPr="00D90470" w:rsidRDefault="00345845" w:rsidP="00461186">
      <w:pPr>
        <w:pStyle w:val="isselectedend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70528" behindDoc="0" locked="0" layoutInCell="1" allowOverlap="1" wp14:anchorId="473B0C83" wp14:editId="5B2736DD">
            <wp:simplePos x="0" y="0"/>
            <wp:positionH relativeFrom="column">
              <wp:posOffset>2745105</wp:posOffset>
            </wp:positionH>
            <wp:positionV relativeFrom="paragraph">
              <wp:posOffset>220345</wp:posOffset>
            </wp:positionV>
            <wp:extent cx="3200400" cy="2400300"/>
            <wp:effectExtent l="0" t="0" r="0" b="0"/>
            <wp:wrapTopAndBottom/>
            <wp:docPr id="59135287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352874" name="Obrázek 59135287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9D4852" w14:textId="77777777" w:rsidR="00345845" w:rsidRDefault="00345845" w:rsidP="00D90470">
      <w:pPr>
        <w:pStyle w:val="isselectedend"/>
        <w:jc w:val="both"/>
        <w:rPr>
          <w:rFonts w:asciiTheme="minorHAnsi" w:hAnsiTheme="minorHAnsi"/>
        </w:rPr>
      </w:pPr>
    </w:p>
    <w:p w14:paraId="6727534D" w14:textId="77777777" w:rsidR="00345845" w:rsidRDefault="00345845" w:rsidP="00D90470">
      <w:pPr>
        <w:pStyle w:val="isselectedend"/>
        <w:jc w:val="both"/>
        <w:rPr>
          <w:rFonts w:asciiTheme="minorHAnsi" w:hAnsiTheme="minorHAnsi"/>
        </w:rPr>
      </w:pPr>
    </w:p>
    <w:p w14:paraId="4A2AB53C" w14:textId="13C9376A" w:rsidR="00D90470" w:rsidRDefault="00345845" w:rsidP="00D90470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74624" behindDoc="0" locked="0" layoutInCell="1" allowOverlap="1" wp14:anchorId="72F52CD7" wp14:editId="052EC339">
            <wp:simplePos x="0" y="0"/>
            <wp:positionH relativeFrom="column">
              <wp:posOffset>3176905</wp:posOffset>
            </wp:positionH>
            <wp:positionV relativeFrom="paragraph">
              <wp:posOffset>1641475</wp:posOffset>
            </wp:positionV>
            <wp:extent cx="3007360" cy="2255520"/>
            <wp:effectExtent l="0" t="0" r="2540" b="0"/>
            <wp:wrapSquare wrapText="bothSides"/>
            <wp:docPr id="8342395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23959" name="Obrázek 8342395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noProof/>
        </w:rPr>
        <w:drawing>
          <wp:anchor distT="0" distB="0" distL="114300" distR="114300" simplePos="0" relativeHeight="251671552" behindDoc="1" locked="0" layoutInCell="1" allowOverlap="1" wp14:anchorId="3012666C" wp14:editId="31C59D42">
            <wp:simplePos x="0" y="0"/>
            <wp:positionH relativeFrom="margin">
              <wp:align>left</wp:align>
            </wp:positionH>
            <wp:positionV relativeFrom="paragraph">
              <wp:posOffset>1618615</wp:posOffset>
            </wp:positionV>
            <wp:extent cx="3048000" cy="2286000"/>
            <wp:effectExtent l="0" t="0" r="0" b="0"/>
            <wp:wrapTopAndBottom/>
            <wp:docPr id="51575937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759377" name="Obrázek 51575937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0470" w:rsidRPr="00D90470">
        <w:rPr>
          <w:rFonts w:asciiTheme="minorHAnsi" w:hAnsiTheme="minorHAnsi"/>
        </w:rPr>
        <w:t>V budově jsou tři prostorné třídy uspořádané s ohledem na věkové i individuální potřeby dětí. Součástí školy je také společná tělocvična, která vytváří zázemí pro každodenní pohybové činnosti a sportovní aktivity. Jídelna </w:t>
      </w:r>
      <w:r w:rsidR="00F642D0">
        <w:rPr>
          <w:rFonts w:asciiTheme="minorHAnsi" w:hAnsiTheme="minorHAnsi"/>
        </w:rPr>
        <w:t>s</w:t>
      </w:r>
      <w:r w:rsidR="00D90470" w:rsidRPr="00D90470">
        <w:rPr>
          <w:rFonts w:asciiTheme="minorHAnsi" w:hAnsiTheme="minorHAnsi"/>
        </w:rPr>
        <w:t xml:space="preserve"> moderně vybaven</w:t>
      </w:r>
      <w:r w:rsidR="00F642D0">
        <w:rPr>
          <w:rFonts w:asciiTheme="minorHAnsi" w:hAnsiTheme="minorHAnsi"/>
        </w:rPr>
        <w:t>ou</w:t>
      </w:r>
      <w:r w:rsidR="00D90470" w:rsidRPr="00D90470">
        <w:rPr>
          <w:rFonts w:asciiTheme="minorHAnsi" w:hAnsiTheme="minorHAnsi"/>
        </w:rPr>
        <w:t xml:space="preserve"> školní kuchyn</w:t>
      </w:r>
      <w:r w:rsidR="00F642D0">
        <w:rPr>
          <w:rFonts w:asciiTheme="minorHAnsi" w:hAnsiTheme="minorHAnsi"/>
        </w:rPr>
        <w:t>í</w:t>
      </w:r>
      <w:r w:rsidR="00D90470" w:rsidRPr="00D90470">
        <w:rPr>
          <w:rFonts w:asciiTheme="minorHAnsi" w:hAnsiTheme="minorHAnsi"/>
        </w:rPr>
        <w:t>, která zajišťuje celodenní stravování přímo v budově školy. Díky vlastnímu provozu můžeme dětem poskytovat čerstvou, pestrou a nutričně vyváženou stravu odpovídající zásadám zdravého životního stylu. Ve škole je také ložnice určená k odpočinku dět</w:t>
      </w:r>
      <w:r w:rsidR="00C04380">
        <w:rPr>
          <w:rFonts w:asciiTheme="minorHAnsi" w:hAnsiTheme="minorHAnsi"/>
        </w:rPr>
        <w:t>í.</w:t>
      </w:r>
    </w:p>
    <w:p w14:paraId="477668B7" w14:textId="58A18A96" w:rsidR="00C04380" w:rsidRPr="00D90470" w:rsidRDefault="00345845" w:rsidP="00345845">
      <w:pPr>
        <w:pStyle w:val="isselectedend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677D402E" wp14:editId="128FCD59">
            <wp:simplePos x="0" y="0"/>
            <wp:positionH relativeFrom="column">
              <wp:posOffset>2675890</wp:posOffset>
            </wp:positionH>
            <wp:positionV relativeFrom="paragraph">
              <wp:posOffset>567056</wp:posOffset>
            </wp:positionV>
            <wp:extent cx="3938162" cy="2953621"/>
            <wp:effectExtent l="0" t="3175" r="2540" b="2540"/>
            <wp:wrapNone/>
            <wp:docPr id="170344525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445253" name="Obrázek 170344525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38162" cy="29536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noProof/>
        </w:rPr>
        <w:drawing>
          <wp:anchor distT="0" distB="0" distL="114300" distR="114300" simplePos="0" relativeHeight="251672576" behindDoc="0" locked="0" layoutInCell="1" allowOverlap="1" wp14:anchorId="138B804D" wp14:editId="399B36BD">
            <wp:simplePos x="0" y="0"/>
            <wp:positionH relativeFrom="margin">
              <wp:posOffset>-130175</wp:posOffset>
            </wp:positionH>
            <wp:positionV relativeFrom="paragraph">
              <wp:posOffset>60960</wp:posOffset>
            </wp:positionV>
            <wp:extent cx="2979420" cy="3972560"/>
            <wp:effectExtent l="0" t="0" r="0" b="8890"/>
            <wp:wrapTopAndBottom/>
            <wp:docPr id="777865964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65964" name="Obrázek 77786596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778B86" w14:textId="68522088" w:rsidR="00D90470" w:rsidRPr="00D90470" w:rsidRDefault="00D90470" w:rsidP="00D90470">
      <w:pPr>
        <w:pStyle w:val="Normlnweb"/>
        <w:jc w:val="both"/>
        <w:rPr>
          <w:rFonts w:asciiTheme="minorHAnsi" w:hAnsiTheme="minorHAnsi"/>
        </w:rPr>
      </w:pPr>
      <w:r w:rsidRPr="00D90470">
        <w:rPr>
          <w:rFonts w:asciiTheme="minorHAnsi" w:hAnsiTheme="minorHAnsi"/>
        </w:rPr>
        <w:t xml:space="preserve">Prostředí školy vytváří harmonický celek, v němž se propojuje historie, rodinná atmosféra, funkční zázemí i blízkost přírody. Tyto podmínky podporují naplňování vzdělávacího programu </w:t>
      </w:r>
      <w:r w:rsidRPr="00D90470">
        <w:rPr>
          <w:rStyle w:val="Siln"/>
          <w:rFonts w:asciiTheme="minorHAnsi" w:hAnsiTheme="minorHAnsi"/>
        </w:rPr>
        <w:t>Příběhy stromů</w:t>
      </w:r>
      <w:r w:rsidRPr="00D90470">
        <w:rPr>
          <w:rFonts w:asciiTheme="minorHAnsi" w:hAnsiTheme="minorHAnsi"/>
        </w:rPr>
        <w:t>, jehož cílem je vytvářet pevné kořeny dětského poznání, rozvíjet samostatnost, zdravé sebevědomí i citlivý vztah k lidem a okolnímu světu.</w:t>
      </w:r>
    </w:p>
    <w:p w14:paraId="6C286EE8" w14:textId="3E33A583" w:rsidR="002B3425" w:rsidRPr="00BF01EC" w:rsidRDefault="0047554D">
      <w:pPr>
        <w:pStyle w:val="Nadpis2"/>
        <w:numPr>
          <w:ilvl w:val="1"/>
          <w:numId w:val="26"/>
        </w:numPr>
        <w:jc w:val="both"/>
        <w:rPr>
          <w:color w:val="4EA72E" w:themeColor="accent6"/>
        </w:rPr>
      </w:pPr>
      <w:bookmarkStart w:id="4" w:name="_Toc234329028"/>
      <w:r w:rsidRPr="00BF01EC">
        <w:rPr>
          <w:color w:val="4EA72E" w:themeColor="accent6"/>
        </w:rPr>
        <w:t>Nejvyšší povolený počet dětí v mateřské škole</w:t>
      </w:r>
      <w:bookmarkEnd w:id="4"/>
    </w:p>
    <w:p w14:paraId="6633A760" w14:textId="2365E8E3" w:rsidR="0047554D" w:rsidRPr="000C795C" w:rsidRDefault="00D00BB7" w:rsidP="00AD3B63">
      <w:pPr>
        <w:jc w:val="both"/>
        <w:rPr>
          <w:sz w:val="24"/>
          <w:szCs w:val="24"/>
        </w:rPr>
      </w:pPr>
      <w:r w:rsidRPr="00D00BB7">
        <w:rPr>
          <w:sz w:val="24"/>
          <w:szCs w:val="24"/>
        </w:rPr>
        <w:t xml:space="preserve">Maximální kapacita Mateřské školy Na Kopečku je stanovena na </w:t>
      </w:r>
      <w:r w:rsidRPr="00D00BB7">
        <w:rPr>
          <w:b/>
          <w:bCs/>
          <w:sz w:val="24"/>
          <w:szCs w:val="24"/>
        </w:rPr>
        <w:t>62 dětí</w:t>
      </w:r>
      <w:r w:rsidRPr="00D00BB7">
        <w:rPr>
          <w:sz w:val="24"/>
          <w:szCs w:val="24"/>
        </w:rPr>
        <w:t xml:space="preserve">. Děti jsou rozděleny do tří </w:t>
      </w:r>
      <w:r w:rsidR="00326E48">
        <w:rPr>
          <w:sz w:val="24"/>
          <w:szCs w:val="24"/>
        </w:rPr>
        <w:t>heterogenních tříd</w:t>
      </w:r>
      <w:r w:rsidRPr="00D00BB7">
        <w:rPr>
          <w:sz w:val="24"/>
          <w:szCs w:val="24"/>
        </w:rPr>
        <w:t xml:space="preserve">. Kapacita umožňuje vytvářet rodinné </w:t>
      </w:r>
      <w:proofErr w:type="gramStart"/>
      <w:r w:rsidRPr="00D00BB7">
        <w:rPr>
          <w:sz w:val="24"/>
          <w:szCs w:val="24"/>
        </w:rPr>
        <w:t xml:space="preserve">prostředí, </w:t>
      </w:r>
      <w:r w:rsidR="002C1E79">
        <w:rPr>
          <w:sz w:val="24"/>
          <w:szCs w:val="24"/>
        </w:rPr>
        <w:t xml:space="preserve"> </w:t>
      </w:r>
      <w:r w:rsidR="00326E48">
        <w:rPr>
          <w:sz w:val="24"/>
          <w:szCs w:val="24"/>
        </w:rPr>
        <w:t xml:space="preserve"> </w:t>
      </w:r>
      <w:proofErr w:type="gramEnd"/>
      <w:r w:rsidR="00326E48">
        <w:rPr>
          <w:sz w:val="24"/>
          <w:szCs w:val="24"/>
        </w:rPr>
        <w:t xml:space="preserve">                 </w:t>
      </w:r>
      <w:r w:rsidRPr="00D00BB7">
        <w:rPr>
          <w:sz w:val="24"/>
          <w:szCs w:val="24"/>
        </w:rPr>
        <w:t xml:space="preserve">ve kterém mají pedagogové dostatek prostoru pro individuální přístup, podporu osobnostního rozvoje každého dítěte i úzkou spolupráci s rodinou. </w:t>
      </w:r>
    </w:p>
    <w:p w14:paraId="66A8F9B2" w14:textId="46475653" w:rsidR="0047554D" w:rsidRPr="00BF01EC" w:rsidRDefault="00C37561">
      <w:pPr>
        <w:pStyle w:val="Nadpis2"/>
        <w:numPr>
          <w:ilvl w:val="1"/>
          <w:numId w:val="26"/>
        </w:numPr>
        <w:jc w:val="both"/>
        <w:rPr>
          <w:color w:val="4EA72E" w:themeColor="accent6"/>
        </w:rPr>
      </w:pPr>
      <w:r>
        <w:rPr>
          <w:color w:val="4EA72E" w:themeColor="accent6"/>
        </w:rPr>
        <w:t xml:space="preserve"> </w:t>
      </w:r>
      <w:bookmarkStart w:id="5" w:name="_Toc234329029"/>
      <w:r w:rsidR="00573361" w:rsidRPr="00BF01EC">
        <w:rPr>
          <w:color w:val="4EA72E" w:themeColor="accent6"/>
        </w:rPr>
        <w:t>Specifika jednotlivých tříd</w:t>
      </w:r>
      <w:bookmarkEnd w:id="5"/>
    </w:p>
    <w:p w14:paraId="6FEA2D96" w14:textId="4080BD01" w:rsidR="00070D99" w:rsidRPr="00070D99" w:rsidRDefault="00A74F9C" w:rsidP="00070D99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Škola</w:t>
      </w:r>
      <w:r w:rsidR="00070D99" w:rsidRPr="00070D99">
        <w:rPr>
          <w:rFonts w:asciiTheme="minorHAnsi" w:hAnsiTheme="minorHAnsi"/>
        </w:rPr>
        <w:t xml:space="preserve"> má tři třídy, ve kterých jsou společně vzdělávány děti různého věku. Toto</w:t>
      </w:r>
      <w:r>
        <w:rPr>
          <w:rFonts w:asciiTheme="minorHAnsi" w:hAnsiTheme="minorHAnsi"/>
        </w:rPr>
        <w:t xml:space="preserve"> </w:t>
      </w:r>
      <w:r w:rsidR="00070D99" w:rsidRPr="00070D99">
        <w:rPr>
          <w:rFonts w:asciiTheme="minorHAnsi" w:hAnsiTheme="minorHAnsi"/>
        </w:rPr>
        <w:t xml:space="preserve">uspořádání podporuje přirozené sociální učení, vzájemnou spolupráci, ohleduplnost </w:t>
      </w:r>
      <w:r w:rsidR="003F2B56">
        <w:rPr>
          <w:rFonts w:asciiTheme="minorHAnsi" w:hAnsiTheme="minorHAnsi"/>
        </w:rPr>
        <w:t xml:space="preserve">                  </w:t>
      </w:r>
      <w:r w:rsidR="00070D99" w:rsidRPr="00070D99">
        <w:rPr>
          <w:rFonts w:asciiTheme="minorHAnsi" w:hAnsiTheme="minorHAnsi"/>
        </w:rPr>
        <w:t>a rozvoj prosociálních vztahů. Starší děti mají možnost být mladším vzorem a pomáhat jim, zatímco mladší získávají nové zkušenosti prostřednictvím společných činností.</w:t>
      </w:r>
      <w:r w:rsidR="006E0FCB">
        <w:rPr>
          <w:rFonts w:asciiTheme="minorHAnsi" w:hAnsiTheme="minorHAnsi"/>
        </w:rPr>
        <w:t xml:space="preserve"> </w:t>
      </w:r>
      <w:r w:rsidR="003F2B56">
        <w:rPr>
          <w:rFonts w:asciiTheme="minorHAnsi" w:hAnsiTheme="minorHAnsi"/>
        </w:rPr>
        <w:t xml:space="preserve">                     </w:t>
      </w:r>
      <w:r w:rsidR="006E0FCB" w:rsidRPr="00E016F6">
        <w:rPr>
          <w:rFonts w:asciiTheme="minorHAnsi" w:hAnsiTheme="minorHAnsi"/>
        </w:rPr>
        <w:t>Při zařazování dětí do jednotlivých tříd zohledňujeme nejen jejich věk a individuální potřeby, ale také sourozenecké a rodinné vazby. V maximální možné míře respektujeme přání zákonných zástupců, pokud to dovolují provozní podmínky školy.</w:t>
      </w:r>
    </w:p>
    <w:p w14:paraId="05E3C370" w14:textId="211C13C1" w:rsidR="00070D99" w:rsidRPr="00070D99" w:rsidRDefault="00070D99" w:rsidP="00070D99">
      <w:pPr>
        <w:pStyle w:val="isselectedend"/>
        <w:jc w:val="both"/>
        <w:rPr>
          <w:rFonts w:asciiTheme="minorHAnsi" w:hAnsiTheme="minorHAnsi"/>
        </w:rPr>
      </w:pPr>
      <w:r w:rsidRPr="00070D99">
        <w:rPr>
          <w:rFonts w:asciiTheme="minorHAnsi" w:hAnsiTheme="minorHAnsi"/>
        </w:rPr>
        <w:lastRenderedPageBreak/>
        <w:t>Jednotlivé třídy nesou názvy inspirované světem hmyzu</w:t>
      </w:r>
      <w:r w:rsidR="00B61766">
        <w:rPr>
          <w:rFonts w:asciiTheme="minorHAnsi" w:hAnsiTheme="minorHAnsi"/>
        </w:rPr>
        <w:t xml:space="preserve">, který mohou děti zkoumat </w:t>
      </w:r>
      <w:r w:rsidR="009628C0">
        <w:rPr>
          <w:rFonts w:asciiTheme="minorHAnsi" w:hAnsiTheme="minorHAnsi"/>
        </w:rPr>
        <w:t xml:space="preserve">                        </w:t>
      </w:r>
      <w:r w:rsidR="00B61766">
        <w:rPr>
          <w:rFonts w:asciiTheme="minorHAnsi" w:hAnsiTheme="minorHAnsi"/>
        </w:rPr>
        <w:t>a pozorovat na zahradě</w:t>
      </w:r>
      <w:r w:rsidRPr="00070D99">
        <w:rPr>
          <w:rFonts w:asciiTheme="minorHAnsi" w:hAnsiTheme="minorHAnsi"/>
        </w:rPr>
        <w:t xml:space="preserve"> – </w:t>
      </w:r>
      <w:r w:rsidRPr="00070D99">
        <w:rPr>
          <w:rStyle w:val="Siln"/>
          <w:rFonts w:asciiTheme="minorHAnsi" w:hAnsiTheme="minorHAnsi"/>
        </w:rPr>
        <w:t>Motýlci, Včeličky a Broučci</w:t>
      </w:r>
      <w:r w:rsidRPr="00070D99">
        <w:rPr>
          <w:rFonts w:asciiTheme="minorHAnsi" w:hAnsiTheme="minorHAnsi"/>
        </w:rPr>
        <w:t xml:space="preserve">. Každá třída má své vlastní zázemí, tradice i specifickou atmosféru, zároveň jsou však všechny propojeny společnou filozofií školy a vzdělávacím programem </w:t>
      </w:r>
      <w:r w:rsidRPr="00070D99">
        <w:rPr>
          <w:rStyle w:val="Zdraznn"/>
          <w:rFonts w:asciiTheme="minorHAnsi" w:hAnsiTheme="minorHAnsi"/>
        </w:rPr>
        <w:t>Příběhy stromů</w:t>
      </w:r>
    </w:p>
    <w:p w14:paraId="0DCD618E" w14:textId="7A6B6221" w:rsidR="00070D99" w:rsidRDefault="00070D99" w:rsidP="00070D99">
      <w:pPr>
        <w:pStyle w:val="isselectedend"/>
        <w:jc w:val="both"/>
        <w:rPr>
          <w:rFonts w:asciiTheme="minorHAnsi" w:hAnsiTheme="minorHAnsi"/>
        </w:rPr>
      </w:pPr>
      <w:r w:rsidRPr="00070D99">
        <w:rPr>
          <w:rFonts w:asciiTheme="minorHAnsi" w:hAnsiTheme="minorHAnsi"/>
        </w:rPr>
        <w:t xml:space="preserve">V přízemí budovy se nachází třída </w:t>
      </w:r>
      <w:r w:rsidRPr="00070D99">
        <w:rPr>
          <w:rStyle w:val="Siln"/>
          <w:rFonts w:asciiTheme="minorHAnsi" w:hAnsiTheme="minorHAnsi"/>
        </w:rPr>
        <w:t>Motýlků</w:t>
      </w:r>
      <w:r w:rsidR="00185B42">
        <w:rPr>
          <w:rFonts w:asciiTheme="minorHAnsi" w:hAnsiTheme="minorHAnsi"/>
        </w:rPr>
        <w:t xml:space="preserve">, která má kapacitu </w:t>
      </w:r>
      <w:r w:rsidRPr="00070D99">
        <w:rPr>
          <w:rFonts w:asciiTheme="minorHAnsi" w:hAnsiTheme="minorHAnsi"/>
        </w:rPr>
        <w:t xml:space="preserve">24 dětí. V prvním patře sídlí třída </w:t>
      </w:r>
      <w:r w:rsidRPr="00070D99">
        <w:rPr>
          <w:rStyle w:val="Siln"/>
          <w:rFonts w:asciiTheme="minorHAnsi" w:hAnsiTheme="minorHAnsi"/>
        </w:rPr>
        <w:t>Včeliček</w:t>
      </w:r>
      <w:r w:rsidRPr="00070D99">
        <w:rPr>
          <w:rFonts w:asciiTheme="minorHAnsi" w:hAnsiTheme="minorHAnsi"/>
        </w:rPr>
        <w:t>, jejíž běžná kapacita je rovněž 24 dětí. V</w:t>
      </w:r>
      <w:r w:rsidR="00882837">
        <w:rPr>
          <w:rFonts w:asciiTheme="minorHAnsi" w:hAnsiTheme="minorHAnsi"/>
        </w:rPr>
        <w:t xml:space="preserve"> těchto</w:t>
      </w:r>
      <w:r w:rsidRPr="00070D99">
        <w:rPr>
          <w:rFonts w:asciiTheme="minorHAnsi" w:hAnsiTheme="minorHAnsi"/>
        </w:rPr>
        <w:t xml:space="preserve"> třídách </w:t>
      </w:r>
      <w:r w:rsidR="00304334">
        <w:rPr>
          <w:rFonts w:asciiTheme="minorHAnsi" w:hAnsiTheme="minorHAnsi"/>
        </w:rPr>
        <w:t>mohou být</w:t>
      </w:r>
      <w:r w:rsidRPr="00070D99">
        <w:rPr>
          <w:rFonts w:asciiTheme="minorHAnsi" w:hAnsiTheme="minorHAnsi"/>
        </w:rPr>
        <w:t xml:space="preserve"> vzdělávány také děti se speciálními vzdělávacími potřebami, proto zde </w:t>
      </w:r>
      <w:r w:rsidR="00304334">
        <w:rPr>
          <w:rFonts w:asciiTheme="minorHAnsi" w:hAnsiTheme="minorHAnsi"/>
        </w:rPr>
        <w:t xml:space="preserve">dle potřeby </w:t>
      </w:r>
      <w:r w:rsidRPr="00070D99">
        <w:rPr>
          <w:rFonts w:asciiTheme="minorHAnsi" w:hAnsiTheme="minorHAnsi"/>
        </w:rPr>
        <w:t xml:space="preserve">působí asistenti pedagoga a počet přijatých dětí </w:t>
      </w:r>
      <w:r w:rsidR="00304334">
        <w:rPr>
          <w:rFonts w:asciiTheme="minorHAnsi" w:hAnsiTheme="minorHAnsi"/>
        </w:rPr>
        <w:t>se mění</w:t>
      </w:r>
      <w:r w:rsidRPr="00070D99">
        <w:rPr>
          <w:rFonts w:asciiTheme="minorHAnsi" w:hAnsiTheme="minorHAnsi"/>
        </w:rPr>
        <w:t xml:space="preserve"> v souladu s platnou legislativou, aby bylo možné zajistit kvalitní podporu a individuální přístup ke každému dítěti.</w:t>
      </w:r>
    </w:p>
    <w:p w14:paraId="1E7CA222" w14:textId="68D289D0" w:rsidR="00430FD7" w:rsidRPr="00070D99" w:rsidRDefault="00430FD7" w:rsidP="00430FD7">
      <w:pPr>
        <w:pStyle w:val="isselectedend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 wp14:anchorId="6FFDD111" wp14:editId="14D3DCDE">
            <wp:extent cx="4335780" cy="3251835"/>
            <wp:effectExtent l="0" t="0" r="7620" b="5715"/>
            <wp:docPr id="162300554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05542" name="Obrázek 162300554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578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2B1A" w14:textId="559F2E67" w:rsidR="00070D99" w:rsidRDefault="00070D99" w:rsidP="00070D99">
      <w:pPr>
        <w:pStyle w:val="isselectedend"/>
        <w:jc w:val="both"/>
        <w:rPr>
          <w:rFonts w:asciiTheme="minorHAnsi" w:hAnsiTheme="minorHAnsi"/>
        </w:rPr>
      </w:pPr>
      <w:r w:rsidRPr="00070D99">
        <w:rPr>
          <w:rFonts w:asciiTheme="minorHAnsi" w:hAnsiTheme="minorHAnsi"/>
        </w:rPr>
        <w:t>V</w:t>
      </w:r>
      <w:r w:rsidR="00AD46C1">
        <w:rPr>
          <w:rFonts w:asciiTheme="minorHAnsi" w:hAnsiTheme="minorHAnsi"/>
        </w:rPr>
        <w:t xml:space="preserve"> podkroví </w:t>
      </w:r>
      <w:r w:rsidRPr="00070D99">
        <w:rPr>
          <w:rFonts w:asciiTheme="minorHAnsi" w:hAnsiTheme="minorHAnsi"/>
        </w:rPr>
        <w:t xml:space="preserve">je umístěna třída </w:t>
      </w:r>
      <w:r w:rsidRPr="00070D99">
        <w:rPr>
          <w:rStyle w:val="Siln"/>
          <w:rFonts w:asciiTheme="minorHAnsi" w:hAnsiTheme="minorHAnsi"/>
        </w:rPr>
        <w:t>Broučků</w:t>
      </w:r>
      <w:r w:rsidRPr="00070D99">
        <w:rPr>
          <w:rFonts w:asciiTheme="minorHAnsi" w:hAnsiTheme="minorHAnsi"/>
        </w:rPr>
        <w:t xml:space="preserve">, jejíž kapacita </w:t>
      </w:r>
      <w:r w:rsidR="0078287C">
        <w:rPr>
          <w:rFonts w:asciiTheme="minorHAnsi" w:hAnsiTheme="minorHAnsi"/>
        </w:rPr>
        <w:t>je</w:t>
      </w:r>
      <w:r w:rsidRPr="00070D99">
        <w:rPr>
          <w:rFonts w:asciiTheme="minorHAnsi" w:hAnsiTheme="minorHAnsi"/>
        </w:rPr>
        <w:t xml:space="preserve"> 12 dětí. Menší kolektiv umožňuje vytvářet klidné prostředí a poskytovat dětem intenzivnější individuální podporu </w:t>
      </w:r>
      <w:r w:rsidR="00A3522F">
        <w:rPr>
          <w:rFonts w:asciiTheme="minorHAnsi" w:hAnsiTheme="minorHAnsi"/>
        </w:rPr>
        <w:t xml:space="preserve">                              </w:t>
      </w:r>
      <w:r w:rsidRPr="00070D99">
        <w:rPr>
          <w:rFonts w:asciiTheme="minorHAnsi" w:hAnsiTheme="minorHAnsi"/>
        </w:rPr>
        <w:t>při vzdělávání.</w:t>
      </w:r>
      <w:r w:rsidR="00345845" w:rsidRPr="00345845">
        <w:rPr>
          <w:rFonts w:asciiTheme="minorHAnsi" w:hAnsiTheme="minorHAnsi"/>
          <w:noProof/>
        </w:rPr>
        <w:t xml:space="preserve"> </w:t>
      </w:r>
    </w:p>
    <w:p w14:paraId="0ED42D73" w14:textId="56C3FFC8" w:rsidR="00430FD7" w:rsidRPr="00070D99" w:rsidRDefault="00345845" w:rsidP="00430FD7">
      <w:pPr>
        <w:pStyle w:val="isselectedend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75648" behindDoc="0" locked="0" layoutInCell="1" allowOverlap="1" wp14:anchorId="25C085BF" wp14:editId="0DACCF59">
            <wp:simplePos x="0" y="0"/>
            <wp:positionH relativeFrom="column">
              <wp:posOffset>639445</wp:posOffset>
            </wp:positionH>
            <wp:positionV relativeFrom="paragraph">
              <wp:posOffset>8256</wp:posOffset>
            </wp:positionV>
            <wp:extent cx="4442460" cy="3322240"/>
            <wp:effectExtent l="0" t="0" r="0" b="0"/>
            <wp:wrapNone/>
            <wp:docPr id="312311151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11151" name="Obrázek 31231115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3391" cy="33304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B92A0" w14:textId="77777777" w:rsidR="00345845" w:rsidRDefault="00345845" w:rsidP="00070D99">
      <w:pPr>
        <w:pStyle w:val="Normlnweb"/>
        <w:jc w:val="both"/>
        <w:rPr>
          <w:rFonts w:asciiTheme="minorHAnsi" w:hAnsiTheme="minorHAnsi"/>
        </w:rPr>
      </w:pPr>
    </w:p>
    <w:p w14:paraId="454C1C47" w14:textId="77777777" w:rsidR="00345845" w:rsidRDefault="00345845" w:rsidP="00070D99">
      <w:pPr>
        <w:pStyle w:val="Normlnweb"/>
        <w:jc w:val="both"/>
        <w:rPr>
          <w:rFonts w:asciiTheme="minorHAnsi" w:hAnsiTheme="minorHAnsi"/>
        </w:rPr>
      </w:pPr>
    </w:p>
    <w:p w14:paraId="6B872A95" w14:textId="77777777" w:rsidR="00345845" w:rsidRDefault="00345845" w:rsidP="00070D99">
      <w:pPr>
        <w:pStyle w:val="Normlnweb"/>
        <w:jc w:val="both"/>
        <w:rPr>
          <w:rFonts w:asciiTheme="minorHAnsi" w:hAnsiTheme="minorHAnsi"/>
        </w:rPr>
      </w:pPr>
    </w:p>
    <w:p w14:paraId="419A7749" w14:textId="77777777" w:rsidR="00345845" w:rsidRDefault="00345845" w:rsidP="00070D99">
      <w:pPr>
        <w:pStyle w:val="Normlnweb"/>
        <w:jc w:val="both"/>
        <w:rPr>
          <w:rFonts w:asciiTheme="minorHAnsi" w:hAnsiTheme="minorHAnsi"/>
        </w:rPr>
      </w:pPr>
    </w:p>
    <w:p w14:paraId="4F50926E" w14:textId="77777777" w:rsidR="00345845" w:rsidRDefault="00345845" w:rsidP="00070D99">
      <w:pPr>
        <w:pStyle w:val="Normlnweb"/>
        <w:jc w:val="both"/>
        <w:rPr>
          <w:rFonts w:asciiTheme="minorHAnsi" w:hAnsiTheme="minorHAnsi"/>
        </w:rPr>
      </w:pPr>
    </w:p>
    <w:p w14:paraId="170F8C18" w14:textId="5DDF01B0" w:rsidR="006E0FCB" w:rsidRPr="00070D99" w:rsidRDefault="00070D99" w:rsidP="00070D99">
      <w:pPr>
        <w:pStyle w:val="Normlnweb"/>
        <w:jc w:val="both"/>
        <w:rPr>
          <w:rFonts w:asciiTheme="minorHAnsi" w:hAnsiTheme="minorHAnsi"/>
        </w:rPr>
      </w:pPr>
      <w:r w:rsidRPr="00070D99">
        <w:rPr>
          <w:rFonts w:asciiTheme="minorHAnsi" w:hAnsiTheme="minorHAnsi"/>
        </w:rPr>
        <w:lastRenderedPageBreak/>
        <w:t>V každé třídě pracují dvě kvalifikované učitelky, které společně plánují vzdělávací nabídku, sledují individuální pokroky dětí</w:t>
      </w:r>
      <w:r w:rsidR="006E0FCB">
        <w:rPr>
          <w:rFonts w:asciiTheme="minorHAnsi" w:hAnsiTheme="minorHAnsi"/>
        </w:rPr>
        <w:t xml:space="preserve"> a s</w:t>
      </w:r>
      <w:r w:rsidRPr="00070D99">
        <w:rPr>
          <w:rFonts w:asciiTheme="minorHAnsi" w:hAnsiTheme="minorHAnsi"/>
        </w:rPr>
        <w:t xml:space="preserve">polupracují s asistentem pedagoga a dalšími odborníky </w:t>
      </w:r>
      <w:r w:rsidR="006E0FCB">
        <w:rPr>
          <w:rFonts w:asciiTheme="minorHAnsi" w:hAnsiTheme="minorHAnsi"/>
        </w:rPr>
        <w:t xml:space="preserve">(SPC, PPP) </w:t>
      </w:r>
      <w:r w:rsidRPr="00070D99">
        <w:rPr>
          <w:rFonts w:asciiTheme="minorHAnsi" w:hAnsiTheme="minorHAnsi"/>
        </w:rPr>
        <w:t>tak, aby byly naplněny vzdělávací potřeby všech dětí.</w:t>
      </w:r>
    </w:p>
    <w:p w14:paraId="7A10DC50" w14:textId="01EDEDB8" w:rsidR="00573361" w:rsidRPr="00BF01EC" w:rsidRDefault="00573361">
      <w:pPr>
        <w:pStyle w:val="Nadpis1"/>
        <w:numPr>
          <w:ilvl w:val="0"/>
          <w:numId w:val="1"/>
        </w:numPr>
        <w:jc w:val="both"/>
        <w:rPr>
          <w:color w:val="4EA72E" w:themeColor="accent6"/>
        </w:rPr>
      </w:pPr>
      <w:bookmarkStart w:id="6" w:name="_Toc234329030"/>
      <w:r w:rsidRPr="00BF01EC">
        <w:rPr>
          <w:color w:val="4EA72E" w:themeColor="accent6"/>
        </w:rPr>
        <w:t>Pedagogický tým školy</w:t>
      </w:r>
      <w:bookmarkEnd w:id="6"/>
    </w:p>
    <w:p w14:paraId="73E0EAE9" w14:textId="77777777" w:rsidR="00573361" w:rsidRPr="00BF01EC" w:rsidRDefault="00573361">
      <w:pPr>
        <w:pStyle w:val="Nadpis2"/>
        <w:numPr>
          <w:ilvl w:val="1"/>
          <w:numId w:val="1"/>
        </w:numPr>
        <w:jc w:val="both"/>
        <w:rPr>
          <w:color w:val="4EA72E" w:themeColor="accent6"/>
        </w:rPr>
      </w:pPr>
      <w:bookmarkStart w:id="7" w:name="_Toc234329031"/>
      <w:r w:rsidRPr="00BF01EC">
        <w:rPr>
          <w:color w:val="4EA72E" w:themeColor="accent6"/>
        </w:rPr>
        <w:t>Obecný popis složení týmu</w:t>
      </w:r>
      <w:bookmarkEnd w:id="7"/>
    </w:p>
    <w:p w14:paraId="52AAB9D4" w14:textId="640DAF16" w:rsidR="00DF0802" w:rsidRPr="00DF0802" w:rsidRDefault="00DF0802" w:rsidP="00DF0802">
      <w:pPr>
        <w:pStyle w:val="isselectedend"/>
        <w:jc w:val="both"/>
        <w:rPr>
          <w:rFonts w:asciiTheme="minorHAnsi" w:hAnsiTheme="minorHAnsi"/>
        </w:rPr>
      </w:pPr>
      <w:r w:rsidRPr="00DF0802">
        <w:rPr>
          <w:rFonts w:asciiTheme="minorHAnsi" w:hAnsiTheme="minorHAnsi"/>
        </w:rPr>
        <w:t>Pedagogický tým Mateřské školy Na Kopečku tvoří šest plně kvalifikovaných učitelek včetně ředitelky školy. Všechny pedagogické pracovnice splňují požadavky odborné způsobilosti stanovené platnou legislativou a disponují odpovídajícím vzděláním</w:t>
      </w:r>
      <w:r w:rsidR="004D588A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                         </w:t>
      </w:r>
      <w:r w:rsidRPr="00DF0802">
        <w:rPr>
          <w:rFonts w:asciiTheme="minorHAnsi" w:hAnsiTheme="minorHAnsi"/>
        </w:rPr>
        <w:t xml:space="preserve"> Součástí pedagogického sboru jsou také asistenti pedagoga, kteří poskytují podporu dětem se speciálními vzdělávacími potřebami</w:t>
      </w:r>
      <w:r>
        <w:rPr>
          <w:rFonts w:asciiTheme="minorHAnsi" w:hAnsiTheme="minorHAnsi"/>
        </w:rPr>
        <w:t xml:space="preserve"> </w:t>
      </w:r>
      <w:r w:rsidRPr="00DF0802">
        <w:rPr>
          <w:rFonts w:asciiTheme="minorHAnsi" w:hAnsiTheme="minorHAnsi"/>
        </w:rPr>
        <w:t>a přispívají k vytváření inkluzivního vzdělávacího prostředí.</w:t>
      </w:r>
    </w:p>
    <w:p w14:paraId="7AA7D3ED" w14:textId="359F33E5" w:rsidR="00DF0802" w:rsidRPr="00DF0802" w:rsidRDefault="00DF0802" w:rsidP="00DF0802">
      <w:pPr>
        <w:pStyle w:val="isselectedend"/>
        <w:jc w:val="both"/>
        <w:rPr>
          <w:rFonts w:asciiTheme="minorHAnsi" w:hAnsiTheme="minorHAnsi"/>
        </w:rPr>
      </w:pPr>
      <w:r w:rsidRPr="00DF0802">
        <w:rPr>
          <w:rFonts w:asciiTheme="minorHAnsi" w:hAnsiTheme="minorHAnsi"/>
        </w:rPr>
        <w:t>Pedagogický sbor tvoří tým zkušených, odpovědných a tvořivých učitelek, které spojuje společná vize kvalitního předškolního vzdělávání. Ve své práci uplatňují partnerský přístup k dětem, respektují jejich individuální potřeby, možnosti i tempo vývoje a vytvářejí prostředí založené na vzájemné důvěře, respektu a pocitu bezpečí.</w:t>
      </w:r>
    </w:p>
    <w:p w14:paraId="137A2A1B" w14:textId="112944A5" w:rsidR="00DF0802" w:rsidRPr="00DF0802" w:rsidRDefault="00DF0802" w:rsidP="00DF0802">
      <w:pPr>
        <w:pStyle w:val="isselectedend"/>
        <w:jc w:val="both"/>
        <w:rPr>
          <w:rFonts w:asciiTheme="minorHAnsi" w:hAnsiTheme="minorHAnsi"/>
        </w:rPr>
      </w:pPr>
      <w:r w:rsidRPr="00DF0802">
        <w:rPr>
          <w:rFonts w:asciiTheme="minorHAnsi" w:hAnsiTheme="minorHAnsi"/>
        </w:rPr>
        <w:t xml:space="preserve">V souladu s cíli předškolního vzdělávání si pedagogické pracovnice průběžně prohlubují své odborné znalosti, profesní dovednosti i osobnostní kompetence. Aktivně se zapojují do dalšího vzdělávání pedagogických pracovníků, sledují nové poznatky v oblasti pedagogiky, psychologie i didaktiky předškolního vzdělávání a získané zkušenosti uplatňují v každodenní pedagogické praxi. </w:t>
      </w:r>
    </w:p>
    <w:p w14:paraId="50ADFCCA" w14:textId="77777777" w:rsidR="00DF0802" w:rsidRPr="00DF0802" w:rsidRDefault="00DF0802" w:rsidP="00DF0802">
      <w:pPr>
        <w:pStyle w:val="isselectedend"/>
        <w:jc w:val="both"/>
        <w:rPr>
          <w:rFonts w:asciiTheme="minorHAnsi" w:hAnsiTheme="minorHAnsi"/>
        </w:rPr>
      </w:pPr>
      <w:r w:rsidRPr="00DF0802">
        <w:rPr>
          <w:rFonts w:asciiTheme="minorHAnsi" w:hAnsiTheme="minorHAnsi"/>
        </w:rPr>
        <w:t>Učitelky společně plánují vzdělávací nabídku, systematicky sledují individuální pokroky dětí a pravidelně vyhodnocují účinnost používaných metod a forem práce. Úzce spolupracují s rodiči, školskými poradenskými zařízeními i dalšími odborníky tak, aby každému dítěti poskytly optimální podmínky pro jeho osobnostní rozvoj.</w:t>
      </w:r>
    </w:p>
    <w:p w14:paraId="66B2576C" w14:textId="77777777" w:rsidR="000E4FC5" w:rsidRPr="00BF01EC" w:rsidRDefault="000E4FC5">
      <w:pPr>
        <w:pStyle w:val="Nadpis2"/>
        <w:numPr>
          <w:ilvl w:val="1"/>
          <w:numId w:val="1"/>
        </w:numPr>
        <w:jc w:val="both"/>
        <w:rPr>
          <w:color w:val="4EA72E" w:themeColor="accent6"/>
        </w:rPr>
      </w:pPr>
      <w:bookmarkStart w:id="8" w:name="_Toc234329032"/>
      <w:r w:rsidRPr="00BF01EC">
        <w:rPr>
          <w:color w:val="4EA72E" w:themeColor="accent6"/>
        </w:rPr>
        <w:t>Profesní rozvoj pedagogických pracovníků</w:t>
      </w:r>
      <w:bookmarkEnd w:id="8"/>
    </w:p>
    <w:p w14:paraId="63254F22" w14:textId="0DCAB740" w:rsidR="00983EE8" w:rsidRPr="00983EE8" w:rsidRDefault="008A2129" w:rsidP="00983EE8">
      <w:pPr>
        <w:pStyle w:val="isselectedend"/>
        <w:jc w:val="both"/>
        <w:rPr>
          <w:rFonts w:asciiTheme="minorHAnsi" w:hAnsiTheme="minorHAnsi"/>
        </w:rPr>
      </w:pPr>
      <w:r w:rsidRPr="008A2129">
        <w:rPr>
          <w:rFonts w:asciiTheme="minorHAnsi" w:hAnsiTheme="minorHAnsi"/>
        </w:rPr>
        <w:t xml:space="preserve">Stejně jako děti objevují svět kolem sebe, i pedagogové Mateřské školy Na Kopečku se neustále učí, rozvíjejí své profesní kompetence a obohacují svou pedagogickou praxi </w:t>
      </w:r>
      <w:r w:rsidR="00622D8A">
        <w:rPr>
          <w:rFonts w:asciiTheme="minorHAnsi" w:hAnsiTheme="minorHAnsi"/>
        </w:rPr>
        <w:t xml:space="preserve">                      </w:t>
      </w:r>
      <w:r w:rsidRPr="008A2129">
        <w:rPr>
          <w:rFonts w:asciiTheme="minorHAnsi" w:hAnsiTheme="minorHAnsi"/>
        </w:rPr>
        <w:t>o nové poznatky a inspiraci.</w:t>
      </w:r>
      <w:r>
        <w:rPr>
          <w:rFonts w:asciiTheme="minorHAnsi" w:hAnsiTheme="minorHAnsi"/>
        </w:rPr>
        <w:t xml:space="preserve"> </w:t>
      </w:r>
      <w:r w:rsidR="00983EE8" w:rsidRPr="00983EE8">
        <w:rPr>
          <w:rFonts w:asciiTheme="minorHAnsi" w:hAnsiTheme="minorHAnsi"/>
        </w:rPr>
        <w:t>Pedagogický tým spolu úzce spolupracuje, pravidelně komunikuje, sdílí zkušenosti z pedagogické praxe a vzájemně si poskytuje metodickou podporu. Otevřená komunikace, spolupráce a ochota učit se jeden od druhého přispívají ke zkvalitňování vzdělávacího procesu i k vytváření příznivého pracovního klimatu.</w:t>
      </w:r>
    </w:p>
    <w:p w14:paraId="2959AF3C" w14:textId="77777777" w:rsidR="00983EE8" w:rsidRPr="00983EE8" w:rsidRDefault="00983EE8" w:rsidP="00983EE8">
      <w:pPr>
        <w:pStyle w:val="isselectedend"/>
        <w:jc w:val="both"/>
        <w:rPr>
          <w:rFonts w:asciiTheme="minorHAnsi" w:hAnsiTheme="minorHAnsi"/>
        </w:rPr>
      </w:pPr>
      <w:r w:rsidRPr="00983EE8">
        <w:rPr>
          <w:rFonts w:asciiTheme="minorHAnsi" w:hAnsiTheme="minorHAnsi"/>
        </w:rPr>
        <w:t xml:space="preserve">Škola klade důraz na systematické další vzdělávání pedagogických pracovníků (DVPP), které vychází z potřeb školy, profesních zájmů jednotlivých pedagogů i aktuálních trendů v oblasti předškolního vzdělávání. Pedagogové se pravidelně účastní akreditovaných vzdělávacích programů, odborných seminářů, konferencí, webinářů a workshopů. Součástí jejich profesního rozvoje je také samostudium odborné literatury, sledování </w:t>
      </w:r>
      <w:r w:rsidRPr="00983EE8">
        <w:rPr>
          <w:rFonts w:asciiTheme="minorHAnsi" w:hAnsiTheme="minorHAnsi"/>
        </w:rPr>
        <w:lastRenderedPageBreak/>
        <w:t>odborných periodik a seznamování se s novými poznatky z oblasti pedagogiky, psychologie, speciální pedagogiky i moderních vzdělávacích metod.</w:t>
      </w:r>
    </w:p>
    <w:p w14:paraId="70A44924" w14:textId="77777777" w:rsidR="00983EE8" w:rsidRPr="00983EE8" w:rsidRDefault="00983EE8" w:rsidP="00983EE8">
      <w:pPr>
        <w:pStyle w:val="isselectedend"/>
        <w:jc w:val="both"/>
        <w:rPr>
          <w:rFonts w:asciiTheme="minorHAnsi" w:hAnsiTheme="minorHAnsi"/>
        </w:rPr>
      </w:pPr>
      <w:r w:rsidRPr="00983EE8">
        <w:rPr>
          <w:rFonts w:asciiTheme="minorHAnsi" w:hAnsiTheme="minorHAnsi"/>
        </w:rPr>
        <w:t>Získané poznatky učitelky aktivně uplatňují ve své každodenní práci s dětmi a vzájemně si je předávají při pedagogických poradách, metodických setkáních i neformálních konzultacích. Důležitou součástí profesního růstu je také vzájemná inspirace, hospitační činnost, reflexe vlastní pedagogické práce a pravidelné vyhodnocování vzdělávacího procesu.</w:t>
      </w:r>
    </w:p>
    <w:p w14:paraId="6996DAB1" w14:textId="77777777" w:rsidR="00983EE8" w:rsidRPr="00983EE8" w:rsidRDefault="00983EE8" w:rsidP="00983EE8">
      <w:pPr>
        <w:pStyle w:val="Normlnweb"/>
        <w:jc w:val="both"/>
        <w:rPr>
          <w:rFonts w:asciiTheme="minorHAnsi" w:hAnsiTheme="minorHAnsi"/>
        </w:rPr>
      </w:pPr>
      <w:r w:rsidRPr="00983EE8">
        <w:rPr>
          <w:rFonts w:asciiTheme="minorHAnsi" w:hAnsiTheme="minorHAnsi"/>
        </w:rPr>
        <w:t>Cílem profesního rozvoje je neustálé zvyšování kvality poskytovaného vzdělávání, rozvoj odborných i osobnostních kompetencí pedagogů a vytváření podmínek pro moderní, respektující a podnětné předškolní vzdělávání, které odpovídá potřebám současných dětí i jejich rodin.</w:t>
      </w:r>
    </w:p>
    <w:p w14:paraId="7D778D6D" w14:textId="77777777" w:rsidR="00A5674B" w:rsidRPr="00BF01EC" w:rsidRDefault="00E63D40">
      <w:pPr>
        <w:pStyle w:val="Nadpis1"/>
        <w:numPr>
          <w:ilvl w:val="0"/>
          <w:numId w:val="1"/>
        </w:numPr>
        <w:jc w:val="both"/>
        <w:rPr>
          <w:color w:val="4EA72E" w:themeColor="accent6"/>
        </w:rPr>
      </w:pPr>
      <w:bookmarkStart w:id="9" w:name="_Toc234329033"/>
      <w:r w:rsidRPr="00BF01EC">
        <w:rPr>
          <w:color w:val="4EA72E" w:themeColor="accent6"/>
        </w:rPr>
        <w:t>Podmínky vzdělávání</w:t>
      </w:r>
      <w:bookmarkEnd w:id="9"/>
    </w:p>
    <w:p w14:paraId="6E79953E" w14:textId="77777777" w:rsidR="00E63D40" w:rsidRPr="00BF01EC" w:rsidRDefault="00E63D40">
      <w:pPr>
        <w:pStyle w:val="Nadpis2"/>
        <w:numPr>
          <w:ilvl w:val="1"/>
          <w:numId w:val="1"/>
        </w:numPr>
        <w:jc w:val="both"/>
        <w:rPr>
          <w:color w:val="4EA72E" w:themeColor="accent6"/>
        </w:rPr>
      </w:pPr>
      <w:bookmarkStart w:id="10" w:name="_Toc234329034"/>
      <w:r w:rsidRPr="00BF01EC">
        <w:rPr>
          <w:color w:val="4EA72E" w:themeColor="accent6"/>
        </w:rPr>
        <w:t>Psychosociální podmínky</w:t>
      </w:r>
      <w:bookmarkEnd w:id="10"/>
    </w:p>
    <w:p w14:paraId="15F86856" w14:textId="19B7E88D" w:rsidR="00614B09" w:rsidRPr="00CB0C69" w:rsidRDefault="00614B09" w:rsidP="00CB0C69">
      <w:pPr>
        <w:pStyle w:val="isselectedend"/>
        <w:jc w:val="both"/>
        <w:rPr>
          <w:rFonts w:asciiTheme="minorHAnsi" w:hAnsiTheme="minorHAnsi"/>
        </w:rPr>
      </w:pPr>
      <w:r w:rsidRPr="00CB0C69">
        <w:rPr>
          <w:rFonts w:asciiTheme="minorHAnsi" w:hAnsiTheme="minorHAnsi"/>
        </w:rPr>
        <w:t xml:space="preserve">V Mateřské škole Na Kopečku vytváříme prostředí, ve kterém se každé dítě cítí přijímáno, oceňováno a má možnost prožívat radost z učení i každodenních úspěchů. Usilujeme </w:t>
      </w:r>
      <w:r w:rsidR="006E0FCB">
        <w:rPr>
          <w:rFonts w:asciiTheme="minorHAnsi" w:hAnsiTheme="minorHAnsi"/>
        </w:rPr>
        <w:t xml:space="preserve">            </w:t>
      </w:r>
      <w:r w:rsidRPr="00CB0C69">
        <w:rPr>
          <w:rFonts w:asciiTheme="minorHAnsi" w:hAnsiTheme="minorHAnsi"/>
        </w:rPr>
        <w:t>o to, aby škola byla místem, kam děti přicházejí s důvěrou, pocitem jistoty a vědomím, že jsou zde vítány takové, jaké jsou.</w:t>
      </w:r>
    </w:p>
    <w:p w14:paraId="75C75832" w14:textId="53D32CEB" w:rsidR="00614B09" w:rsidRPr="00CB0C69" w:rsidRDefault="00614B09" w:rsidP="00CB0C69">
      <w:pPr>
        <w:pStyle w:val="isselectedend"/>
        <w:jc w:val="both"/>
        <w:rPr>
          <w:rFonts w:asciiTheme="minorHAnsi" w:hAnsiTheme="minorHAnsi"/>
        </w:rPr>
      </w:pPr>
      <w:r w:rsidRPr="00CB0C69">
        <w:rPr>
          <w:rFonts w:asciiTheme="minorHAnsi" w:hAnsiTheme="minorHAnsi"/>
        </w:rPr>
        <w:t xml:space="preserve">Respektujeme jedinečnost každého dítěte, jeho individuální potřeby, možnosti, tempo vývoje i způsob učení. Podporujeme rozvoj osobnosti dítěte s ohledem na jeho silné stránky a vytváříme podmínky, ve kterých může každý zažívat úspěch a přirozeně rozvíjet své schopnosti. Všechny děti mají stejná práva, stejné možnosti i stejné povinnosti. Nikdo není znevýhodňován ani zvýhodňován a ke každému dítěti přistupujeme </w:t>
      </w:r>
      <w:r w:rsidR="00CB0C69">
        <w:rPr>
          <w:rFonts w:asciiTheme="minorHAnsi" w:hAnsiTheme="minorHAnsi"/>
        </w:rPr>
        <w:t xml:space="preserve">                                     </w:t>
      </w:r>
      <w:r w:rsidRPr="00CB0C69">
        <w:rPr>
          <w:rFonts w:asciiTheme="minorHAnsi" w:hAnsiTheme="minorHAnsi"/>
        </w:rPr>
        <w:t>s respektem a porozuměním.</w:t>
      </w:r>
    </w:p>
    <w:p w14:paraId="7B8F75C3" w14:textId="4A317D7C" w:rsidR="00614B09" w:rsidRPr="00CB0C69" w:rsidRDefault="00614B09" w:rsidP="00CB0C69">
      <w:pPr>
        <w:pStyle w:val="isselectedend"/>
        <w:jc w:val="both"/>
        <w:rPr>
          <w:rFonts w:asciiTheme="minorHAnsi" w:hAnsiTheme="minorHAnsi"/>
        </w:rPr>
      </w:pPr>
      <w:r w:rsidRPr="00CB0C69">
        <w:rPr>
          <w:rFonts w:asciiTheme="minorHAnsi" w:hAnsiTheme="minorHAnsi"/>
        </w:rPr>
        <w:t xml:space="preserve">Pedagogové jsou dětem průvodci, partnery a oporou na jejich cestě poznávání. Naslouchají dětem, vnímají jejich potřeby a citlivě na ně reagují. Vztahy mezi dětmi </w:t>
      </w:r>
      <w:r w:rsidR="00CB0C69">
        <w:rPr>
          <w:rFonts w:asciiTheme="minorHAnsi" w:hAnsiTheme="minorHAnsi"/>
        </w:rPr>
        <w:t xml:space="preserve">                         </w:t>
      </w:r>
      <w:r w:rsidRPr="00CB0C69">
        <w:rPr>
          <w:rFonts w:asciiTheme="minorHAnsi" w:hAnsiTheme="minorHAnsi"/>
        </w:rPr>
        <w:t xml:space="preserve">i dospělými jsou založeny na vzájemné důvěře, otevřené komunikaci, spolupráci </w:t>
      </w:r>
      <w:r w:rsidR="00CB0C69">
        <w:rPr>
          <w:rFonts w:asciiTheme="minorHAnsi" w:hAnsiTheme="minorHAnsi"/>
        </w:rPr>
        <w:t xml:space="preserve">                               </w:t>
      </w:r>
      <w:r w:rsidRPr="00CB0C69">
        <w:rPr>
          <w:rFonts w:asciiTheme="minorHAnsi" w:hAnsiTheme="minorHAnsi"/>
        </w:rPr>
        <w:t xml:space="preserve">a respektu. Vedeme děti k ohleduplnosti, toleranci, vzájemné pomoci a odpovědnosti </w:t>
      </w:r>
      <w:r w:rsidR="00695BA8">
        <w:rPr>
          <w:rFonts w:asciiTheme="minorHAnsi" w:hAnsiTheme="minorHAnsi"/>
        </w:rPr>
        <w:t xml:space="preserve">              </w:t>
      </w:r>
      <w:r w:rsidRPr="00CB0C69">
        <w:rPr>
          <w:rFonts w:asciiTheme="minorHAnsi" w:hAnsiTheme="minorHAnsi"/>
        </w:rPr>
        <w:t xml:space="preserve">za vlastní jednání. Společně vytváříme pravidla soužití, která podporují bezpečné prostředí a učí děti chápat, že svoboda každého člověka je spojena s respektem k právům druhých. Řídíme se jednoduchým principem: </w:t>
      </w:r>
      <w:r w:rsidRPr="00CB0C69">
        <w:rPr>
          <w:rStyle w:val="Siln"/>
          <w:rFonts w:asciiTheme="minorHAnsi" w:hAnsiTheme="minorHAnsi"/>
        </w:rPr>
        <w:t>Chováme se k druhým tak, jak bychom si přáli, aby se oni chovali k nám.</w:t>
      </w:r>
    </w:p>
    <w:p w14:paraId="49A5C6EE" w14:textId="77777777" w:rsidR="00614B09" w:rsidRPr="00CB0C69" w:rsidRDefault="00614B09" w:rsidP="00CB0C69">
      <w:pPr>
        <w:pStyle w:val="isselectedend"/>
        <w:jc w:val="both"/>
        <w:rPr>
          <w:rFonts w:asciiTheme="minorHAnsi" w:hAnsiTheme="minorHAnsi"/>
        </w:rPr>
      </w:pPr>
      <w:r w:rsidRPr="00CB0C69">
        <w:rPr>
          <w:rFonts w:asciiTheme="minorHAnsi" w:hAnsiTheme="minorHAnsi"/>
        </w:rPr>
        <w:t>Výchovně-vzdělávací proces je založen na aktivní spoluúčasti dětí. Podporujeme jejich samostatnost, rozhodování, iniciativu i odpovědnost přiměřenou věku. Děti mají možnost vyjadřovat své názory, přání i pocity a učí se respektovat názory ostatních. Učitelky vytvářejí podnětné prostředí, ve kterém děti získávají nové zkušenosti prostřednictvím vlastního objevování, prožitku a spolupráce.</w:t>
      </w:r>
    </w:p>
    <w:p w14:paraId="77CD737F" w14:textId="1E115AB4" w:rsidR="00614B09" w:rsidRPr="00CB0C69" w:rsidRDefault="00614B09" w:rsidP="00CB0C69">
      <w:pPr>
        <w:pStyle w:val="isselectedend"/>
        <w:jc w:val="both"/>
        <w:rPr>
          <w:rFonts w:asciiTheme="minorHAnsi" w:hAnsiTheme="minorHAnsi"/>
        </w:rPr>
      </w:pPr>
      <w:r w:rsidRPr="00CB0C69">
        <w:rPr>
          <w:rFonts w:asciiTheme="minorHAnsi" w:hAnsiTheme="minorHAnsi"/>
        </w:rPr>
        <w:t>Ve vzájemné komunikaci využíváme partnerský přístup založený na empatii, trpělivosti</w:t>
      </w:r>
      <w:r w:rsidR="00CB0C69">
        <w:rPr>
          <w:rFonts w:asciiTheme="minorHAnsi" w:hAnsiTheme="minorHAnsi"/>
        </w:rPr>
        <w:t xml:space="preserve">  </w:t>
      </w:r>
      <w:r w:rsidRPr="00CB0C69">
        <w:rPr>
          <w:rFonts w:asciiTheme="minorHAnsi" w:hAnsiTheme="minorHAnsi"/>
        </w:rPr>
        <w:t xml:space="preserve"> </w:t>
      </w:r>
      <w:r w:rsidR="00CB0C69">
        <w:rPr>
          <w:rFonts w:asciiTheme="minorHAnsi" w:hAnsiTheme="minorHAnsi"/>
        </w:rPr>
        <w:t xml:space="preserve">              </w:t>
      </w:r>
      <w:r w:rsidRPr="00CB0C69">
        <w:rPr>
          <w:rFonts w:asciiTheme="minorHAnsi" w:hAnsiTheme="minorHAnsi"/>
        </w:rPr>
        <w:t xml:space="preserve">a pozitivní motivaci. Upřednostňujeme nenásilnou komunikaci, která posiluje důvěru </w:t>
      </w:r>
      <w:r w:rsidRPr="00CB0C69">
        <w:rPr>
          <w:rFonts w:asciiTheme="minorHAnsi" w:hAnsiTheme="minorHAnsi"/>
        </w:rPr>
        <w:lastRenderedPageBreak/>
        <w:t>dítěte ve vlastní schopnosti a podporuje jeho zdravé sebevědomí. K hodnocení dětí přistupujeme formativně – oceňujeme jejich snahu, individuální pokrok a proces učení více než samotný výsledek. Využíváme pozitivní zpětnou vazbu a popisný jazyk, který dětem pomáhá porozumět tomu, co se jim daří a na čem mohou dále pracovat.</w:t>
      </w:r>
    </w:p>
    <w:p w14:paraId="0C182AE2" w14:textId="77777777" w:rsidR="00A34036" w:rsidRDefault="00614B09" w:rsidP="00CB0C69">
      <w:pPr>
        <w:pStyle w:val="Normlnweb"/>
        <w:jc w:val="both"/>
        <w:rPr>
          <w:rFonts w:asciiTheme="minorHAnsi" w:hAnsiTheme="minorHAnsi"/>
          <w:i/>
          <w:iCs/>
        </w:rPr>
      </w:pPr>
      <w:r w:rsidRPr="00A34036">
        <w:rPr>
          <w:rFonts w:asciiTheme="minorHAnsi" w:hAnsiTheme="minorHAnsi"/>
        </w:rPr>
        <w:t>Psychosociální klima školy vytváří předpoklady pro harmonický rozvoj osobnosti dítěte</w:t>
      </w:r>
      <w:r w:rsidR="00CB0C69" w:rsidRPr="00A34036">
        <w:rPr>
          <w:rFonts w:asciiTheme="minorHAnsi" w:hAnsiTheme="minorHAnsi"/>
        </w:rPr>
        <w:t xml:space="preserve"> </w:t>
      </w:r>
      <w:r w:rsidRPr="00A34036">
        <w:rPr>
          <w:rFonts w:asciiTheme="minorHAnsi" w:hAnsiTheme="minorHAnsi"/>
        </w:rPr>
        <w:t xml:space="preserve"> </w:t>
      </w:r>
      <w:r w:rsidR="00CB0C69" w:rsidRPr="00A34036">
        <w:rPr>
          <w:rFonts w:asciiTheme="minorHAnsi" w:hAnsiTheme="minorHAnsi"/>
        </w:rPr>
        <w:t xml:space="preserve">            </w:t>
      </w:r>
      <w:r w:rsidRPr="00A34036">
        <w:rPr>
          <w:rFonts w:asciiTheme="minorHAnsi" w:hAnsiTheme="minorHAnsi"/>
        </w:rPr>
        <w:t xml:space="preserve">a podporuje naplňování filozofie školního vzdělávacího programu </w:t>
      </w:r>
      <w:r w:rsidRPr="00A34036">
        <w:rPr>
          <w:rStyle w:val="Siln"/>
          <w:rFonts w:asciiTheme="minorHAnsi" w:hAnsiTheme="minorHAnsi"/>
        </w:rPr>
        <w:t>Příběhy stromů</w:t>
      </w:r>
      <w:r w:rsidRPr="00A34036">
        <w:rPr>
          <w:rFonts w:asciiTheme="minorHAnsi" w:hAnsiTheme="minorHAnsi"/>
        </w:rPr>
        <w:t>.</w:t>
      </w:r>
      <w:r w:rsidRPr="00A34036">
        <w:rPr>
          <w:rFonts w:asciiTheme="minorHAnsi" w:hAnsiTheme="minorHAnsi"/>
          <w:i/>
          <w:iCs/>
        </w:rPr>
        <w:t xml:space="preserve"> </w:t>
      </w:r>
    </w:p>
    <w:p w14:paraId="1F8DD407" w14:textId="6D5E9169" w:rsidR="00326E48" w:rsidRPr="00281CBE" w:rsidRDefault="00614B09" w:rsidP="00CB0C69">
      <w:pPr>
        <w:pStyle w:val="Normlnweb"/>
        <w:jc w:val="both"/>
        <w:rPr>
          <w:rFonts w:asciiTheme="minorHAnsi" w:hAnsiTheme="minorHAnsi"/>
          <w:i/>
          <w:iCs/>
        </w:rPr>
      </w:pPr>
      <w:r w:rsidRPr="00A34036">
        <w:rPr>
          <w:rFonts w:asciiTheme="minorHAnsi" w:hAnsiTheme="minorHAnsi"/>
          <w:i/>
          <w:iCs/>
        </w:rPr>
        <w:t>Stejně jako strom potřebuje pevné kořeny, bezpečí a čas k růstu, potřebuje i dítě láskyplné prostředí, důvěru, respekt a dostatek příležitostí k objevování světa i sebe sama.</w:t>
      </w:r>
    </w:p>
    <w:p w14:paraId="45241552" w14:textId="77777777" w:rsidR="00B66F39" w:rsidRPr="00B66F39" w:rsidRDefault="00B66F39" w:rsidP="00B66F39">
      <w:pPr>
        <w:pStyle w:val="Normlnweb"/>
        <w:jc w:val="both"/>
        <w:rPr>
          <w:rFonts w:asciiTheme="minorHAnsi" w:hAnsiTheme="minorHAnsi"/>
          <w:b/>
          <w:bCs/>
        </w:rPr>
      </w:pPr>
      <w:r w:rsidRPr="00B66F39">
        <w:rPr>
          <w:rFonts w:asciiTheme="minorHAnsi" w:hAnsiTheme="minorHAnsi"/>
          <w:b/>
          <w:bCs/>
        </w:rPr>
        <w:t>Podpora samostatnosti a odpovědnosti</w:t>
      </w:r>
    </w:p>
    <w:p w14:paraId="1452B3D9" w14:textId="0C6CCE6B" w:rsidR="00B66F39" w:rsidRPr="00B66F39" w:rsidRDefault="00B66F39" w:rsidP="00B66F39">
      <w:pPr>
        <w:pStyle w:val="Normlnweb"/>
        <w:jc w:val="both"/>
        <w:rPr>
          <w:rFonts w:asciiTheme="minorHAnsi" w:hAnsiTheme="minorHAnsi"/>
        </w:rPr>
      </w:pPr>
      <w:r w:rsidRPr="00B66F39">
        <w:rPr>
          <w:rFonts w:asciiTheme="minorHAnsi" w:hAnsiTheme="minorHAnsi"/>
        </w:rPr>
        <w:t xml:space="preserve">Jedním z důležitých principů vzdělávání v Mateřské škole Na Kopečku je systematická podpora samostatnosti dítěte. Věříme, že děti jsou přirozeně zvídavé, tvořivé a schopné převzít odpovědnost za činnosti přiměřené jejich věku. Naším úkolem není dělat věci </w:t>
      </w:r>
      <w:r>
        <w:rPr>
          <w:rFonts w:asciiTheme="minorHAnsi" w:hAnsiTheme="minorHAnsi"/>
        </w:rPr>
        <w:t xml:space="preserve">                   </w:t>
      </w:r>
      <w:r w:rsidRPr="00B66F39">
        <w:rPr>
          <w:rFonts w:asciiTheme="minorHAnsi" w:hAnsiTheme="minorHAnsi"/>
        </w:rPr>
        <w:t>za děti, ale vytvářet takové podmínky, aby je dokázaly zvládnout samy a mohly zažívat radost z vlastního pokroku.</w:t>
      </w:r>
    </w:p>
    <w:p w14:paraId="43CA4321" w14:textId="77777777" w:rsidR="00B66F39" w:rsidRPr="00B66F39" w:rsidRDefault="00B66F39" w:rsidP="00B66F39">
      <w:pPr>
        <w:pStyle w:val="Normlnweb"/>
        <w:jc w:val="both"/>
        <w:rPr>
          <w:rFonts w:asciiTheme="minorHAnsi" w:hAnsiTheme="minorHAnsi"/>
        </w:rPr>
      </w:pPr>
      <w:r w:rsidRPr="00B66F39">
        <w:rPr>
          <w:rFonts w:asciiTheme="minorHAnsi" w:hAnsiTheme="minorHAnsi"/>
        </w:rPr>
        <w:t>Každodenně dětem nabízíme příležitosti k samostatnému rozhodování, sebeobsluze, řešení drobných problémů i převzetí odpovědnosti za své jednání. Vedeme je k tomu, aby se aktivně podílely na životě třídy, spolupracovaly s ostatními, respektovaly společně vytvořená pravidla a učily se dokončovat započaté činnosti.</w:t>
      </w:r>
    </w:p>
    <w:p w14:paraId="417E24C7" w14:textId="1BC98E6F" w:rsidR="00B66F39" w:rsidRPr="00B66F39" w:rsidRDefault="00B66F39" w:rsidP="00B66F39">
      <w:pPr>
        <w:pStyle w:val="Normlnweb"/>
        <w:jc w:val="both"/>
        <w:rPr>
          <w:rFonts w:asciiTheme="minorHAnsi" w:hAnsiTheme="minorHAnsi"/>
        </w:rPr>
      </w:pPr>
      <w:r w:rsidRPr="00B66F39">
        <w:rPr>
          <w:rFonts w:asciiTheme="minorHAnsi" w:hAnsiTheme="minorHAnsi"/>
        </w:rPr>
        <w:t xml:space="preserve">Samostatnost rozvíjíme přirozeně během celého dne – při hře, vzdělávacích činnostech, pobytu venku, stolování i sebeobsluze. Děti si podle svých možností připravují pomůcky, pečují o své osobní věci, obsluhují se při jídle, uklízejí po sobě a postupně získávají jistotu ve svých schopnostech. Každé dítě podporujeme podle jeho individuálních možností </w:t>
      </w:r>
      <w:r>
        <w:rPr>
          <w:rFonts w:asciiTheme="minorHAnsi" w:hAnsiTheme="minorHAnsi"/>
        </w:rPr>
        <w:t xml:space="preserve">                   </w:t>
      </w:r>
      <w:r w:rsidRPr="00B66F39">
        <w:rPr>
          <w:rFonts w:asciiTheme="minorHAnsi" w:hAnsiTheme="minorHAnsi"/>
        </w:rPr>
        <w:t>a oceňujeme jeho snahu i dosažené pokroky.</w:t>
      </w:r>
    </w:p>
    <w:p w14:paraId="1171BC39" w14:textId="77777777" w:rsidR="00A34036" w:rsidRDefault="00B66F39" w:rsidP="00721C14">
      <w:pPr>
        <w:pStyle w:val="Normlnweb"/>
        <w:jc w:val="both"/>
        <w:rPr>
          <w:rFonts w:asciiTheme="minorHAnsi" w:hAnsiTheme="minorHAnsi"/>
        </w:rPr>
      </w:pPr>
      <w:r w:rsidRPr="00B66F39">
        <w:rPr>
          <w:rFonts w:asciiTheme="minorHAnsi" w:hAnsiTheme="minorHAnsi"/>
        </w:rPr>
        <w:t xml:space="preserve">Věříme, že právě důvěra v dětské schopnosti, prostor pro vlastní rozhodování a možnost učit se z vlastních zkušeností vytvářejí pevné základy pro budoucí život. </w:t>
      </w:r>
    </w:p>
    <w:p w14:paraId="4F0068CD" w14:textId="1631D980" w:rsidR="00E63D40" w:rsidRPr="00A34036" w:rsidRDefault="007D4E42" w:rsidP="00721C14">
      <w:pPr>
        <w:pStyle w:val="Normlnweb"/>
        <w:jc w:val="both"/>
        <w:rPr>
          <w:rFonts w:asciiTheme="minorHAnsi" w:hAnsiTheme="minorHAnsi"/>
          <w:i/>
          <w:iCs/>
        </w:rPr>
      </w:pPr>
      <w:r w:rsidRPr="00A34036">
        <w:rPr>
          <w:rFonts w:asciiTheme="minorHAnsi" w:hAnsiTheme="minorHAnsi"/>
          <w:i/>
          <w:iCs/>
        </w:rPr>
        <w:t>Tak</w:t>
      </w:r>
      <w:r w:rsidR="00B66F39" w:rsidRPr="00A34036">
        <w:rPr>
          <w:rFonts w:asciiTheme="minorHAnsi" w:hAnsiTheme="minorHAnsi"/>
          <w:i/>
          <w:iCs/>
        </w:rPr>
        <w:t xml:space="preserve"> jako strom postupně zapouští kořeny a sílí, i dítě potřebuje čas, podporu a příležitosti, aby mohlo vyrůst v sebevědomou, samostatnou a zodpovědnou osobnost.</w:t>
      </w:r>
    </w:p>
    <w:p w14:paraId="5DC172E3" w14:textId="77777777" w:rsidR="00E63D40" w:rsidRPr="00EC5998" w:rsidRDefault="00E63D40">
      <w:pPr>
        <w:pStyle w:val="Nadpis2"/>
        <w:numPr>
          <w:ilvl w:val="1"/>
          <w:numId w:val="1"/>
        </w:numPr>
        <w:jc w:val="both"/>
        <w:rPr>
          <w:color w:val="4EA72E" w:themeColor="accent6"/>
        </w:rPr>
      </w:pPr>
      <w:bookmarkStart w:id="11" w:name="_Toc234329035"/>
      <w:r w:rsidRPr="00EC5998">
        <w:rPr>
          <w:color w:val="4EA72E" w:themeColor="accent6"/>
        </w:rPr>
        <w:t>Spolupráce se zákonnými zástupci</w:t>
      </w:r>
      <w:bookmarkEnd w:id="11"/>
    </w:p>
    <w:p w14:paraId="2F1AC2CE" w14:textId="77777777" w:rsidR="001537F6" w:rsidRPr="001537F6" w:rsidRDefault="001537F6" w:rsidP="001537F6">
      <w:pPr>
        <w:pStyle w:val="isselectedend"/>
        <w:jc w:val="both"/>
        <w:rPr>
          <w:rFonts w:asciiTheme="minorHAnsi" w:hAnsiTheme="minorHAnsi"/>
        </w:rPr>
      </w:pPr>
      <w:r w:rsidRPr="001537F6">
        <w:rPr>
          <w:rFonts w:asciiTheme="minorHAnsi" w:hAnsiTheme="minorHAnsi"/>
        </w:rPr>
        <w:t>Rodina je pro dítě prvním a nejdůležitějším prostředím, ve kterém získává své první zkušenosti, hodnoty a vztahy. Mateřská škola Na Kopečku proto vnímá spolupráci se zákonnými zástupci jako jeden ze základních předpokladů úspěšného předškolního vzdělávání. Usilujeme o vytváření partnerských vztahů založených na vzájemné důvěře, otevřené komunikaci, respektu a společné odpovědnosti za rozvoj dítěte.</w:t>
      </w:r>
    </w:p>
    <w:p w14:paraId="30B01B13" w14:textId="77777777" w:rsidR="001537F6" w:rsidRPr="001537F6" w:rsidRDefault="001537F6" w:rsidP="001537F6">
      <w:pPr>
        <w:pStyle w:val="isselectedend"/>
        <w:jc w:val="both"/>
        <w:rPr>
          <w:rFonts w:asciiTheme="minorHAnsi" w:hAnsiTheme="minorHAnsi"/>
        </w:rPr>
      </w:pPr>
      <w:r w:rsidRPr="001537F6">
        <w:rPr>
          <w:rFonts w:asciiTheme="minorHAnsi" w:hAnsiTheme="minorHAnsi"/>
        </w:rPr>
        <w:t xml:space="preserve">Velkou pozornost věnujeme adaptačnímu období při nástupu dítěte do mateřské školy. Snažíme se, aby první setkání dítěte i jeho rodiny se školou probíhala v klidné a přátelské atmosféře. Rodiče mají možnost dítě postupně seznamovat s novým prostředím, </w:t>
      </w:r>
      <w:r w:rsidRPr="001537F6">
        <w:rPr>
          <w:rFonts w:asciiTheme="minorHAnsi" w:hAnsiTheme="minorHAnsi"/>
        </w:rPr>
        <w:lastRenderedPageBreak/>
        <w:t>vstupovat do třídy a podílet se na vytváření pocitu bezpečí, který je pro úspěšnou adaptaci dítěte nezbytný.</w:t>
      </w:r>
    </w:p>
    <w:p w14:paraId="6F0B7141" w14:textId="3E441D2E" w:rsidR="001537F6" w:rsidRPr="001537F6" w:rsidRDefault="001537F6" w:rsidP="001537F6">
      <w:pPr>
        <w:pStyle w:val="isselectedend"/>
        <w:jc w:val="both"/>
        <w:rPr>
          <w:rFonts w:asciiTheme="minorHAnsi" w:hAnsiTheme="minorHAnsi"/>
        </w:rPr>
      </w:pPr>
      <w:r w:rsidRPr="001537F6">
        <w:rPr>
          <w:rFonts w:asciiTheme="minorHAnsi" w:hAnsiTheme="minorHAnsi"/>
        </w:rPr>
        <w:t xml:space="preserve">Komunikace mezi školou a rodinou probíhá každodenně při předávání dětí, prostřednictvím individuálních konzultací i při společných setkáních. Rodiče pravidelně informujeme o pokrocích, potřebách a vzdělávání jejich dítěte a vytváříme prostor </w:t>
      </w:r>
      <w:r w:rsidR="00CE2736">
        <w:rPr>
          <w:rFonts w:asciiTheme="minorHAnsi" w:hAnsiTheme="minorHAnsi"/>
        </w:rPr>
        <w:t xml:space="preserve">                    </w:t>
      </w:r>
      <w:r w:rsidRPr="001537F6">
        <w:rPr>
          <w:rFonts w:asciiTheme="minorHAnsi" w:hAnsiTheme="minorHAnsi"/>
        </w:rPr>
        <w:t xml:space="preserve">pro vzájemnou výměnu informací, podnětů i společné hledání vhodných postupů </w:t>
      </w:r>
      <w:r w:rsidR="00E56271">
        <w:rPr>
          <w:rFonts w:asciiTheme="minorHAnsi" w:hAnsiTheme="minorHAnsi"/>
        </w:rPr>
        <w:t xml:space="preserve">                   </w:t>
      </w:r>
      <w:r w:rsidRPr="001537F6">
        <w:rPr>
          <w:rFonts w:asciiTheme="minorHAnsi" w:hAnsiTheme="minorHAnsi"/>
        </w:rPr>
        <w:t>při podpoře jeho rozvoje.</w:t>
      </w:r>
    </w:p>
    <w:p w14:paraId="2504C426" w14:textId="77777777" w:rsidR="001537F6" w:rsidRPr="001537F6" w:rsidRDefault="001537F6" w:rsidP="001537F6">
      <w:pPr>
        <w:pStyle w:val="isselectedend"/>
        <w:jc w:val="both"/>
        <w:rPr>
          <w:rFonts w:asciiTheme="minorHAnsi" w:hAnsiTheme="minorHAnsi"/>
        </w:rPr>
      </w:pPr>
      <w:r w:rsidRPr="001537F6">
        <w:rPr>
          <w:rFonts w:asciiTheme="minorHAnsi" w:hAnsiTheme="minorHAnsi"/>
        </w:rPr>
        <w:t>Součástí života školy jsou také společné akce pro děti a jejich rodiny. Pořádáme tvořivá odpoledne, tematická setkání, slavnosti, besídky, dílny i další akce, při nichž mají rodiče možnost aktivně se zapojit do života mateřské školy a sdílet společné zážitky se svými dětmi. Tato setkání posilují vzájemné vztahy, podporují spolupráci mezi rodinou a školou a přispívají k vytváření přátelské školní komunity.</w:t>
      </w:r>
    </w:p>
    <w:p w14:paraId="42E5B142" w14:textId="4D03C4AB" w:rsidR="001537F6" w:rsidRPr="001537F6" w:rsidRDefault="001537F6" w:rsidP="001537F6">
      <w:pPr>
        <w:pStyle w:val="isselectedend"/>
        <w:jc w:val="both"/>
        <w:rPr>
          <w:rFonts w:asciiTheme="minorHAnsi" w:hAnsiTheme="minorHAnsi"/>
        </w:rPr>
      </w:pPr>
      <w:r w:rsidRPr="001537F6">
        <w:rPr>
          <w:rFonts w:asciiTheme="minorHAnsi" w:hAnsiTheme="minorHAnsi"/>
        </w:rPr>
        <w:t xml:space="preserve">Všichni zaměstnanci školy přistupují k rodinám s úctou, vstřícností a porozuměním. Respektují jejich soukromí, zachovávají mlčenlivost o důvěrných skutečnostech a jednají v souladu se zásadami profesní etiky. </w:t>
      </w:r>
    </w:p>
    <w:p w14:paraId="5C7B764F" w14:textId="5D4B2274" w:rsidR="00721C14" w:rsidRPr="00695BA8" w:rsidRDefault="001537F6" w:rsidP="005305F1">
      <w:pPr>
        <w:pStyle w:val="Normlnweb"/>
        <w:jc w:val="both"/>
        <w:rPr>
          <w:rFonts w:asciiTheme="minorHAnsi" w:hAnsiTheme="minorHAnsi"/>
        </w:rPr>
      </w:pPr>
      <w:r w:rsidRPr="00695BA8">
        <w:rPr>
          <w:rFonts w:asciiTheme="minorHAnsi" w:hAnsiTheme="minorHAnsi"/>
        </w:rPr>
        <w:t xml:space="preserve">V duchu filozofie školního vzdělávacího programu </w:t>
      </w:r>
      <w:r w:rsidRPr="00695BA8">
        <w:rPr>
          <w:rStyle w:val="Siln"/>
          <w:rFonts w:asciiTheme="minorHAnsi" w:hAnsiTheme="minorHAnsi"/>
        </w:rPr>
        <w:t>Příběhy stromů</w:t>
      </w:r>
      <w:r w:rsidRPr="00695BA8">
        <w:rPr>
          <w:rFonts w:asciiTheme="minorHAnsi" w:hAnsiTheme="minorHAnsi"/>
        </w:rPr>
        <w:t xml:space="preserve"> vnímáme rodinu              </w:t>
      </w:r>
      <w:r w:rsidR="00A34036" w:rsidRPr="00695BA8">
        <w:rPr>
          <w:rFonts w:asciiTheme="minorHAnsi" w:hAnsiTheme="minorHAnsi"/>
        </w:rPr>
        <w:t xml:space="preserve"> </w:t>
      </w:r>
      <w:r w:rsidRPr="00695BA8">
        <w:rPr>
          <w:rFonts w:asciiTheme="minorHAnsi" w:hAnsiTheme="minorHAnsi"/>
        </w:rPr>
        <w:t xml:space="preserve">a mateřskou školu jako dva pevné kořeny, které společně vytvářejí stabilní zázemí </w:t>
      </w:r>
      <w:r w:rsidR="00E56271" w:rsidRPr="00695BA8">
        <w:rPr>
          <w:rFonts w:asciiTheme="minorHAnsi" w:hAnsiTheme="minorHAnsi"/>
        </w:rPr>
        <w:t xml:space="preserve">                       </w:t>
      </w:r>
      <w:r w:rsidRPr="00695BA8">
        <w:rPr>
          <w:rFonts w:asciiTheme="minorHAnsi" w:hAnsiTheme="minorHAnsi"/>
        </w:rPr>
        <w:t>pro zdravý růst dítěte. Jen vzájemnou spoluprací, otevřenou komunikací a sdílenou odpovědností můžeme dětem poskytovat pevnou oporu na jejich cestě za poznáním.</w:t>
      </w:r>
    </w:p>
    <w:p w14:paraId="61615650" w14:textId="77777777" w:rsidR="00E63D40" w:rsidRPr="00EC5998" w:rsidRDefault="00E63D40">
      <w:pPr>
        <w:pStyle w:val="Nadpis2"/>
        <w:numPr>
          <w:ilvl w:val="1"/>
          <w:numId w:val="1"/>
        </w:numPr>
        <w:jc w:val="both"/>
        <w:rPr>
          <w:color w:val="4EA72E" w:themeColor="accent6"/>
        </w:rPr>
      </w:pPr>
      <w:bookmarkStart w:id="12" w:name="_Toc234329036"/>
      <w:r w:rsidRPr="00EC5998">
        <w:rPr>
          <w:color w:val="4EA72E" w:themeColor="accent6"/>
        </w:rPr>
        <w:t>Organizace</w:t>
      </w:r>
      <w:bookmarkEnd w:id="12"/>
    </w:p>
    <w:p w14:paraId="1B307AA1" w14:textId="249CA1C0" w:rsidR="00AC08CF" w:rsidRPr="00E016F6" w:rsidRDefault="00AC08CF" w:rsidP="00E016F6">
      <w:pPr>
        <w:pStyle w:val="isselectedend"/>
        <w:jc w:val="both"/>
        <w:rPr>
          <w:rFonts w:asciiTheme="minorHAnsi" w:hAnsiTheme="minorHAnsi"/>
        </w:rPr>
      </w:pPr>
      <w:r w:rsidRPr="00E016F6">
        <w:rPr>
          <w:rFonts w:asciiTheme="minorHAnsi" w:hAnsiTheme="minorHAnsi"/>
        </w:rPr>
        <w:t xml:space="preserve">Organizace dne v Mateřské škole Na Kopečku vychází z potřeb dětí předškolního věku </w:t>
      </w:r>
      <w:r w:rsidR="00E016F6">
        <w:rPr>
          <w:rFonts w:asciiTheme="minorHAnsi" w:hAnsiTheme="minorHAnsi"/>
        </w:rPr>
        <w:t xml:space="preserve">           </w:t>
      </w:r>
      <w:r w:rsidRPr="00E016F6">
        <w:rPr>
          <w:rFonts w:asciiTheme="minorHAnsi" w:hAnsiTheme="minorHAnsi"/>
        </w:rPr>
        <w:t xml:space="preserve">a respektuje zásady Rámcového vzdělávacího programu pro předškolní vzdělávání. Denní režim je dostatečně pružný a umožňuje reagovat na aktuální potřeby dětí, jejich zájmy, počasí i mimořádné situace. </w:t>
      </w:r>
    </w:p>
    <w:p w14:paraId="79F306A4" w14:textId="77777777" w:rsidR="00AC08CF" w:rsidRPr="00E016F6" w:rsidRDefault="00AC08CF" w:rsidP="00E016F6">
      <w:pPr>
        <w:pStyle w:val="isselectedend"/>
        <w:jc w:val="both"/>
        <w:rPr>
          <w:rFonts w:asciiTheme="minorHAnsi" w:hAnsiTheme="minorHAnsi"/>
        </w:rPr>
      </w:pPr>
      <w:r w:rsidRPr="00E016F6">
        <w:rPr>
          <w:rFonts w:asciiTheme="minorHAnsi" w:hAnsiTheme="minorHAnsi"/>
        </w:rPr>
        <w:t>Vzdělávání probíhá v průběhu celého dne a přirozeně propojuje spontánní i řízené činnosti. Důraz klademe na hru jako základní prostředek učení předškolního dítěte. Děti mají dostatek času pro vlastní iniciativu, spontánní hru i možnost dokončit započaté činnosti nebo se k nim později vrátit. Vzdělávací nabídka vychází z aktuálních potřeb, zájmů a individuálních možností dětí a je realizována formou integrovaných tematických bloků.</w:t>
      </w:r>
    </w:p>
    <w:p w14:paraId="7B52AE1C" w14:textId="4E3AD136" w:rsidR="00AC08CF" w:rsidRPr="00E016F6" w:rsidRDefault="00AC08CF" w:rsidP="00E016F6">
      <w:pPr>
        <w:pStyle w:val="isselectedend"/>
        <w:jc w:val="both"/>
        <w:rPr>
          <w:rFonts w:asciiTheme="minorHAnsi" w:hAnsiTheme="minorHAnsi"/>
        </w:rPr>
      </w:pPr>
      <w:r w:rsidRPr="00E016F6">
        <w:rPr>
          <w:rFonts w:asciiTheme="minorHAnsi" w:hAnsiTheme="minorHAnsi"/>
        </w:rPr>
        <w:t xml:space="preserve">Součástí každého dne jsou komunitní kruhy, pohybové aktivity podporující zdravý tělesný vývoj, vzdělávací činnosti, pobyt venku, sebeobslužné činnosti, stolování i dostatek času pro odpočinek a relaxaci. Vzdělávání probíhá jak v prostorách mateřské školy, tak </w:t>
      </w:r>
      <w:r w:rsidR="00E016F6">
        <w:rPr>
          <w:rFonts w:asciiTheme="minorHAnsi" w:hAnsiTheme="minorHAnsi"/>
        </w:rPr>
        <w:t xml:space="preserve">                        </w:t>
      </w:r>
      <w:r w:rsidRPr="00E016F6">
        <w:rPr>
          <w:rFonts w:asciiTheme="minorHAnsi" w:hAnsiTheme="minorHAnsi"/>
        </w:rPr>
        <w:t>na školní zahradě a v okolní přírodě, která je přirozenou součástí vzdělávacího prostředí.</w:t>
      </w:r>
    </w:p>
    <w:p w14:paraId="2DEE5964" w14:textId="7CB8406C" w:rsidR="00AC08CF" w:rsidRPr="00E016F6" w:rsidRDefault="00AC08CF" w:rsidP="00E016F6">
      <w:pPr>
        <w:pStyle w:val="isselectedend"/>
        <w:jc w:val="both"/>
        <w:rPr>
          <w:rFonts w:asciiTheme="minorHAnsi" w:hAnsiTheme="minorHAnsi"/>
        </w:rPr>
      </w:pPr>
      <w:r w:rsidRPr="00E016F6">
        <w:rPr>
          <w:rFonts w:asciiTheme="minorHAnsi" w:hAnsiTheme="minorHAnsi"/>
        </w:rPr>
        <w:t>Pobyt venku zařazujeme každý den</w:t>
      </w:r>
      <w:r w:rsidR="00E016F6" w:rsidRPr="00E016F6">
        <w:rPr>
          <w:rFonts w:asciiTheme="minorHAnsi" w:hAnsiTheme="minorHAnsi"/>
        </w:rPr>
        <w:t xml:space="preserve"> na dostatečně dlouhou dobu</w:t>
      </w:r>
      <w:r w:rsidRPr="00E016F6">
        <w:rPr>
          <w:rFonts w:asciiTheme="minorHAnsi" w:hAnsiTheme="minorHAnsi"/>
        </w:rPr>
        <w:t xml:space="preserve">, s ohledem na aktuální počasí a zdravotní stav dětí. Využíváme školní zahradu i blízké přírodní prostředí, které nabízí bohaté možnosti pro pohyb, objevování, environmentální vzdělávání i prožitkové </w:t>
      </w:r>
      <w:r w:rsidRPr="00E016F6">
        <w:rPr>
          <w:rFonts w:asciiTheme="minorHAnsi" w:hAnsiTheme="minorHAnsi"/>
        </w:rPr>
        <w:lastRenderedPageBreak/>
        <w:t>učení. Děti jsou vedeny k samostatnosti při oblékání a jsou vybaveny vhodným oblečením pro pobyt venku za různých povětrnostních podmínek.</w:t>
      </w:r>
    </w:p>
    <w:p w14:paraId="2BE8167D" w14:textId="791CA764" w:rsidR="00AC08CF" w:rsidRPr="00E016F6" w:rsidRDefault="00AC08CF" w:rsidP="00E016F6">
      <w:pPr>
        <w:pStyle w:val="isselectedend"/>
        <w:jc w:val="both"/>
        <w:rPr>
          <w:rFonts w:asciiTheme="minorHAnsi" w:hAnsiTheme="minorHAnsi"/>
        </w:rPr>
      </w:pPr>
      <w:r w:rsidRPr="00E016F6">
        <w:rPr>
          <w:rFonts w:asciiTheme="minorHAnsi" w:hAnsiTheme="minorHAnsi"/>
        </w:rPr>
        <w:t xml:space="preserve">Po obědě je zajištěn prostor pro odpočinek a regeneraci. Respektujeme individuální potřebu spánku jednotlivých dětí. Mladší děti odpočívají na lehátkách, zatímco dětem </w:t>
      </w:r>
      <w:r w:rsidR="00E016F6">
        <w:rPr>
          <w:rFonts w:asciiTheme="minorHAnsi" w:hAnsiTheme="minorHAnsi"/>
        </w:rPr>
        <w:t xml:space="preserve">                 </w:t>
      </w:r>
      <w:r w:rsidRPr="00E016F6">
        <w:rPr>
          <w:rFonts w:asciiTheme="minorHAnsi" w:hAnsiTheme="minorHAnsi"/>
        </w:rPr>
        <w:t xml:space="preserve">s nižší potřebou spánku nabízíme klidové činnosti, jako je práce s knihou, kreslení, skládání puzzle, konstruktivní hry nebo další individuálně přizpůsobené aktivity. Děti plnící povinné předškolní vzdělávání mají po odpočinku možnost zapojit se do činností zaměřených na rozvoj grafomotoriky, komunikačních dovedností, předčtenářské </w:t>
      </w:r>
      <w:r w:rsidR="00E016F6">
        <w:rPr>
          <w:rFonts w:asciiTheme="minorHAnsi" w:hAnsiTheme="minorHAnsi"/>
        </w:rPr>
        <w:t xml:space="preserve">                    </w:t>
      </w:r>
      <w:r w:rsidRPr="00E016F6">
        <w:rPr>
          <w:rFonts w:asciiTheme="minorHAnsi" w:hAnsiTheme="minorHAnsi"/>
        </w:rPr>
        <w:t>a předmatematické gramotnosti, logopedické prevence i dalších aktivit podporujících jejich připravenost pro vstup do základní školy.</w:t>
      </w:r>
    </w:p>
    <w:p w14:paraId="01B385FE" w14:textId="77777777" w:rsidR="00AC08CF" w:rsidRPr="00E016F6" w:rsidRDefault="00AC08CF" w:rsidP="00E016F6">
      <w:pPr>
        <w:pStyle w:val="isselectedend"/>
        <w:jc w:val="both"/>
        <w:rPr>
          <w:rFonts w:asciiTheme="minorHAnsi" w:hAnsiTheme="minorHAnsi"/>
        </w:rPr>
      </w:pPr>
      <w:r w:rsidRPr="00E016F6">
        <w:rPr>
          <w:rFonts w:asciiTheme="minorHAnsi" w:hAnsiTheme="minorHAnsi"/>
        </w:rPr>
        <w:t>Dětem s odlišným mateřským jazykem, které plní povinné předškolní vzdělávání, poskytujeme jazykovou podporu podle platné legislativy. Cílem je usnadnit jejich začlenění do kolektivu a podpořit rozvoj komunikačních dovedností v českém jazyce.</w:t>
      </w:r>
    </w:p>
    <w:p w14:paraId="5F2806D0" w14:textId="77777777" w:rsidR="00AC08CF" w:rsidRPr="00E016F6" w:rsidRDefault="00AC08CF" w:rsidP="00E016F6">
      <w:pPr>
        <w:pStyle w:val="isselectedend"/>
        <w:jc w:val="both"/>
        <w:rPr>
          <w:rFonts w:asciiTheme="minorHAnsi" w:hAnsiTheme="minorHAnsi"/>
        </w:rPr>
      </w:pPr>
      <w:r w:rsidRPr="00E016F6">
        <w:rPr>
          <w:rFonts w:asciiTheme="minorHAnsi" w:hAnsiTheme="minorHAnsi"/>
        </w:rPr>
        <w:t xml:space="preserve">Mateřská škola je v provozu od </w:t>
      </w:r>
      <w:r w:rsidRPr="00E016F6">
        <w:rPr>
          <w:rStyle w:val="Siln"/>
          <w:rFonts w:asciiTheme="minorHAnsi" w:hAnsiTheme="minorHAnsi"/>
        </w:rPr>
        <w:t>6.00 do 16.30 hodin</w:t>
      </w:r>
      <w:r w:rsidRPr="00E016F6">
        <w:rPr>
          <w:rFonts w:asciiTheme="minorHAnsi" w:hAnsiTheme="minorHAnsi"/>
        </w:rPr>
        <w:t xml:space="preserve">. V době od </w:t>
      </w:r>
      <w:r w:rsidRPr="00E016F6">
        <w:rPr>
          <w:rStyle w:val="Siln"/>
          <w:rFonts w:asciiTheme="minorHAnsi" w:hAnsiTheme="minorHAnsi"/>
        </w:rPr>
        <w:t>6.00 do 7.30 hodin</w:t>
      </w:r>
      <w:r w:rsidRPr="00E016F6">
        <w:rPr>
          <w:rFonts w:asciiTheme="minorHAnsi" w:hAnsiTheme="minorHAnsi"/>
        </w:rPr>
        <w:t xml:space="preserve"> se děti scházejí ve třídě Motýlků a od </w:t>
      </w:r>
      <w:r w:rsidRPr="00E016F6">
        <w:rPr>
          <w:rStyle w:val="Siln"/>
          <w:rFonts w:asciiTheme="minorHAnsi" w:hAnsiTheme="minorHAnsi"/>
        </w:rPr>
        <w:t>15.30 hodin</w:t>
      </w:r>
      <w:r w:rsidRPr="00E016F6">
        <w:rPr>
          <w:rFonts w:asciiTheme="minorHAnsi" w:hAnsiTheme="minorHAnsi"/>
        </w:rPr>
        <w:t xml:space="preserve"> zde probíhá také odpolední spojování tříd až do ukončení provozu školy. Organizace dne je nastavena tak, aby vytvářela dostatek prostoru pro individuální přístup, respektovala potřeby všech dětí a podporovala jejich harmonický rozvoj.</w:t>
      </w:r>
    </w:p>
    <w:p w14:paraId="2414350A" w14:textId="0B7A0A16" w:rsidR="002D7D7D" w:rsidRDefault="00AC08CF" w:rsidP="00721C14">
      <w:pPr>
        <w:pStyle w:val="Normlnweb"/>
        <w:jc w:val="both"/>
      </w:pPr>
      <w:r w:rsidRPr="00E016F6">
        <w:rPr>
          <w:rFonts w:asciiTheme="minorHAnsi" w:hAnsiTheme="minorHAnsi"/>
        </w:rPr>
        <w:t xml:space="preserve">Respektujeme potřebu rovnováhy mezi aktivitou a odpočinkem, společnou činností </w:t>
      </w:r>
      <w:r w:rsidR="00695BA8">
        <w:rPr>
          <w:rFonts w:asciiTheme="minorHAnsi" w:hAnsiTheme="minorHAnsi"/>
        </w:rPr>
        <w:t xml:space="preserve">                       </w:t>
      </w:r>
      <w:r w:rsidRPr="00E016F6">
        <w:rPr>
          <w:rFonts w:asciiTheme="minorHAnsi" w:hAnsiTheme="minorHAnsi"/>
        </w:rPr>
        <w:t>i individuálním prostorem a vytváříme podmínky, ve kterých mohou děti zdravě růst, poznávat svět a rozvíjet svou jedinečnost</w:t>
      </w:r>
      <w:r>
        <w:t>.</w:t>
      </w:r>
    </w:p>
    <w:p w14:paraId="29E43DFA" w14:textId="342A7158" w:rsidR="00A34036" w:rsidRPr="00A34036" w:rsidRDefault="00A34036" w:rsidP="00721C14">
      <w:pPr>
        <w:pStyle w:val="Normlnweb"/>
        <w:jc w:val="both"/>
        <w:rPr>
          <w:i/>
          <w:iCs/>
        </w:rPr>
      </w:pPr>
      <w:r w:rsidRPr="00A34036">
        <w:rPr>
          <w:rFonts w:asciiTheme="minorHAnsi" w:hAnsiTheme="minorHAnsi"/>
          <w:i/>
          <w:iCs/>
        </w:rPr>
        <w:t>Stejně jako strom střídá období růstu, odpočinku, rozkvětu i zrání, i den dítěte má svůj přirozený rytmus.</w:t>
      </w:r>
    </w:p>
    <w:p w14:paraId="7C493F6A" w14:textId="4BE85370" w:rsidR="002D3597" w:rsidRPr="00EC5998" w:rsidRDefault="002D3597" w:rsidP="00AD3B63">
      <w:pPr>
        <w:pStyle w:val="Nadpis2"/>
        <w:jc w:val="both"/>
        <w:rPr>
          <w:color w:val="4EA72E" w:themeColor="accent6"/>
        </w:rPr>
      </w:pPr>
      <w:r w:rsidRPr="00EC5998">
        <w:rPr>
          <w:color w:val="4EA72E" w:themeColor="accent6"/>
        </w:rPr>
        <w:t xml:space="preserve">       </w:t>
      </w:r>
      <w:bookmarkStart w:id="13" w:name="_Toc234329037"/>
      <w:r w:rsidRPr="00EC5998">
        <w:rPr>
          <w:color w:val="4EA72E" w:themeColor="accent6"/>
        </w:rPr>
        <w:t xml:space="preserve">4.4  </w:t>
      </w:r>
      <w:r w:rsidR="008C395F" w:rsidRPr="00EC5998">
        <w:rPr>
          <w:color w:val="4EA72E" w:themeColor="accent6"/>
        </w:rPr>
        <w:t xml:space="preserve">  </w:t>
      </w:r>
      <w:r w:rsidRPr="00EC5998">
        <w:rPr>
          <w:color w:val="4EA72E" w:themeColor="accent6"/>
        </w:rPr>
        <w:t>Životospráva</w:t>
      </w:r>
      <w:bookmarkEnd w:id="13"/>
    </w:p>
    <w:p w14:paraId="0E8876EA" w14:textId="68215121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 xml:space="preserve">V Mateřské škole Na Kopečku vytváříme podmínky pro zdravý tělesný i psychický vývoj dětí. Zdravý životní styl chápeme jako přirozenou součást každodenního života školy </w:t>
      </w:r>
      <w:r>
        <w:rPr>
          <w:sz w:val="24"/>
          <w:szCs w:val="24"/>
        </w:rPr>
        <w:t xml:space="preserve">                      </w:t>
      </w:r>
      <w:r w:rsidRPr="00A372F7">
        <w:rPr>
          <w:sz w:val="24"/>
          <w:szCs w:val="24"/>
        </w:rPr>
        <w:t>a vedeme děti k vytváření návyků, které podporují jejich zdraví, samostatnost a celkovou pohodu.</w:t>
      </w:r>
    </w:p>
    <w:p w14:paraId="2446ACE7" w14:textId="77777777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>Stravování</w:t>
      </w:r>
    </w:p>
    <w:p w14:paraId="4663CEBE" w14:textId="77777777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>Škola disponuje vlastní moderně vybavenou kuchyní, ve které jsou všechna jídla připravována z čerstvých a kvalitních surovin. Díky vlastnímu stravovacímu provozu můžeme průběžně sledovat kvalitu připravovaných pokrmů a zajistit, aby strava odpovídala zásadám zdravé výživy i výživovým normám pro předškolní děti.</w:t>
      </w:r>
    </w:p>
    <w:p w14:paraId="7DFF2B08" w14:textId="324EA358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 xml:space="preserve">Stravování probíhá v samostatné jídelně v příjemném a klidném prostředí. Dětem je poskytována pestrá, vyvážená a nutričně hodnotná strava s dostatkem ovoce, zeleniny </w:t>
      </w:r>
      <w:r>
        <w:rPr>
          <w:sz w:val="24"/>
          <w:szCs w:val="24"/>
        </w:rPr>
        <w:t xml:space="preserve">               </w:t>
      </w:r>
      <w:r w:rsidRPr="00A372F7">
        <w:rPr>
          <w:sz w:val="24"/>
          <w:szCs w:val="24"/>
        </w:rPr>
        <w:t xml:space="preserve">a dalších zdraví prospěšných potravin. Respektujeme individuální potřeby dětí </w:t>
      </w:r>
      <w:r>
        <w:rPr>
          <w:sz w:val="24"/>
          <w:szCs w:val="24"/>
        </w:rPr>
        <w:t xml:space="preserve">                                       </w:t>
      </w:r>
      <w:r w:rsidRPr="00A372F7">
        <w:rPr>
          <w:sz w:val="24"/>
          <w:szCs w:val="24"/>
        </w:rPr>
        <w:t>i doporučení vyplývající ze zdravotního stavu nebo stravovacích omezení.</w:t>
      </w:r>
    </w:p>
    <w:p w14:paraId="4122D435" w14:textId="1BAEFE7E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lastRenderedPageBreak/>
        <w:t xml:space="preserve">Stolování vnímáme jako součást vzdělávacího procesu. Vedeme děti ke kultuře stolování, správným hygienickým návykům, ohleduplnosti a samostatnosti. Děti se podle svých možností aktivně zapojují do sebeobsluhy – připravují si podnos, nalévají si nápoje </w:t>
      </w:r>
      <w:r>
        <w:rPr>
          <w:sz w:val="24"/>
          <w:szCs w:val="24"/>
        </w:rPr>
        <w:t xml:space="preserve">                             </w:t>
      </w:r>
      <w:r w:rsidRPr="00A372F7">
        <w:rPr>
          <w:sz w:val="24"/>
          <w:szCs w:val="24"/>
        </w:rPr>
        <w:t>i polévku, mažou pečivo pomazánkou, uklízejí po sobě použité nádobí</w:t>
      </w:r>
      <w:r w:rsidR="00164AA5">
        <w:rPr>
          <w:sz w:val="24"/>
          <w:szCs w:val="24"/>
        </w:rPr>
        <w:t>, utírají stolky</w:t>
      </w:r>
      <w:r w:rsidRPr="00A372F7">
        <w:rPr>
          <w:sz w:val="24"/>
          <w:szCs w:val="24"/>
        </w:rPr>
        <w:t xml:space="preserve"> a učí se přebírat odpovědnost za své jednání. Podporujeme příjemnou atmosféru </w:t>
      </w:r>
      <w:r w:rsidR="00C833F3">
        <w:rPr>
          <w:sz w:val="24"/>
          <w:szCs w:val="24"/>
        </w:rPr>
        <w:t xml:space="preserve">                                        </w:t>
      </w:r>
      <w:r w:rsidRPr="00A372F7">
        <w:rPr>
          <w:sz w:val="24"/>
          <w:szCs w:val="24"/>
        </w:rPr>
        <w:t>při společném stolování a respektujeme individuální tempo každého dítěte.</w:t>
      </w:r>
    </w:p>
    <w:p w14:paraId="7033CA4B" w14:textId="77777777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>Pitný režim</w:t>
      </w:r>
    </w:p>
    <w:p w14:paraId="0DE4A5AC" w14:textId="77777777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>Pitný režim je zajištěn po celý den ve třídách, jídelně i při pobytu na školní zahradě. Děti mají neustále k dispozici dostatek vhodných nápojů, zejména pitnou vodu, vodu ochucenou ovocem, neslazené čaje a podle potřeby také ovocné nápoje. Pedagogové děti průběžně motivují k pravidelnému doplňování tekutin a vedou je k uvědomování si významu pitného režimu pro zdraví.</w:t>
      </w:r>
    </w:p>
    <w:p w14:paraId="17B465DE" w14:textId="77777777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>Zdravý životní styl</w:t>
      </w:r>
    </w:p>
    <w:p w14:paraId="7EB4B9D4" w14:textId="738AEBE4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 xml:space="preserve">Podpora zdravého životního stylu prostupuje všemi oblastmi života mateřské školy. Každodenně zařazujeme pohybové aktivity, zdravotně preventivní cvičení i dostatečně dlouhý pobyt venku. K pohybovým činnostem využíváme školní tělocvičnu, rozlehlou školní zahradu i okolní přírodní prostředí, které dětem poskytuje široké možnosti </w:t>
      </w:r>
      <w:r>
        <w:rPr>
          <w:sz w:val="24"/>
          <w:szCs w:val="24"/>
        </w:rPr>
        <w:t xml:space="preserve">                            </w:t>
      </w:r>
      <w:r w:rsidRPr="00A372F7">
        <w:rPr>
          <w:sz w:val="24"/>
          <w:szCs w:val="24"/>
        </w:rPr>
        <w:t>pro spontánní pohyb</w:t>
      </w:r>
      <w:r w:rsidR="00164AA5">
        <w:rPr>
          <w:sz w:val="24"/>
          <w:szCs w:val="24"/>
        </w:rPr>
        <w:t>.</w:t>
      </w:r>
    </w:p>
    <w:p w14:paraId="764A0574" w14:textId="77777777" w:rsidR="00A372F7" w:rsidRPr="00A372F7" w:rsidRDefault="00A372F7" w:rsidP="00A372F7">
      <w:pPr>
        <w:jc w:val="both"/>
        <w:rPr>
          <w:sz w:val="24"/>
          <w:szCs w:val="24"/>
        </w:rPr>
      </w:pPr>
      <w:r w:rsidRPr="00A372F7">
        <w:rPr>
          <w:sz w:val="24"/>
          <w:szCs w:val="24"/>
        </w:rPr>
        <w:t>Vedeme děti k osvojování zdravých hygienických návyků, péči o vlastní zdraví, samostatnosti při sebeobsluze i k odpovědnému vztahu ke svému tělu. Respektujeme individuální potřebu pohybu, odpočinku i relaxace každého dítěte a vytváříme prostředí, které podporuje jejich fyzickou i psychickou pohodu.</w:t>
      </w:r>
    </w:p>
    <w:p w14:paraId="688EEDB3" w14:textId="77777777" w:rsidR="00A34036" w:rsidRDefault="00326E48" w:rsidP="00AD3B63">
      <w:pPr>
        <w:jc w:val="both"/>
        <w:rPr>
          <w:sz w:val="24"/>
          <w:szCs w:val="24"/>
        </w:rPr>
      </w:pPr>
      <w:r>
        <w:rPr>
          <w:sz w:val="24"/>
          <w:szCs w:val="24"/>
        </w:rPr>
        <w:t>Náš</w:t>
      </w:r>
      <w:r w:rsidR="00A372F7" w:rsidRPr="00A372F7">
        <w:rPr>
          <w:sz w:val="24"/>
          <w:szCs w:val="24"/>
        </w:rPr>
        <w:t xml:space="preserve"> školní vzdělávací program </w:t>
      </w:r>
      <w:r w:rsidR="00A372F7" w:rsidRPr="00326E48">
        <w:rPr>
          <w:b/>
          <w:bCs/>
          <w:sz w:val="24"/>
          <w:szCs w:val="24"/>
        </w:rPr>
        <w:t>Příběhy stromů</w:t>
      </w:r>
      <w:r w:rsidR="00A372F7" w:rsidRPr="00A372F7">
        <w:rPr>
          <w:sz w:val="24"/>
          <w:szCs w:val="24"/>
        </w:rPr>
        <w:t xml:space="preserve"> vnímá zdravý životní styl jako pevný základ, z něhož může dítě čerpat sílu pro svůj další růst. </w:t>
      </w:r>
    </w:p>
    <w:p w14:paraId="61886214" w14:textId="62B7990A" w:rsidR="002D7D7D" w:rsidRPr="00A34036" w:rsidRDefault="00A34036" w:rsidP="00AD3B63">
      <w:pPr>
        <w:jc w:val="both"/>
        <w:rPr>
          <w:i/>
          <w:iCs/>
          <w:sz w:val="24"/>
          <w:szCs w:val="24"/>
        </w:rPr>
      </w:pPr>
      <w:r w:rsidRPr="00A34036">
        <w:rPr>
          <w:i/>
          <w:iCs/>
          <w:sz w:val="24"/>
          <w:szCs w:val="24"/>
        </w:rPr>
        <w:t>S</w:t>
      </w:r>
      <w:r w:rsidR="00A372F7" w:rsidRPr="00A34036">
        <w:rPr>
          <w:i/>
          <w:iCs/>
          <w:sz w:val="24"/>
          <w:szCs w:val="24"/>
        </w:rPr>
        <w:t xml:space="preserve">trom potřebuje </w:t>
      </w:r>
      <w:r w:rsidRPr="00A34036">
        <w:rPr>
          <w:i/>
          <w:iCs/>
          <w:sz w:val="24"/>
          <w:szCs w:val="24"/>
        </w:rPr>
        <w:t xml:space="preserve">k růstu </w:t>
      </w:r>
      <w:r w:rsidR="00A372F7" w:rsidRPr="00A34036">
        <w:rPr>
          <w:i/>
          <w:iCs/>
          <w:sz w:val="24"/>
          <w:szCs w:val="24"/>
        </w:rPr>
        <w:t xml:space="preserve">kvalitní půdu, vodu, světlo a péči, </w:t>
      </w:r>
      <w:r w:rsidRPr="00A34036">
        <w:rPr>
          <w:i/>
          <w:iCs/>
          <w:sz w:val="24"/>
          <w:szCs w:val="24"/>
        </w:rPr>
        <w:t xml:space="preserve">tak i dítě </w:t>
      </w:r>
      <w:r w:rsidR="00A372F7" w:rsidRPr="00A34036">
        <w:rPr>
          <w:i/>
          <w:iCs/>
          <w:sz w:val="24"/>
          <w:szCs w:val="24"/>
        </w:rPr>
        <w:t>potřebuje vyváženou stravu, dostatek pohybu, odpočinku, pobytu v přírodě a laskavou podporu dospělých, aby mohlo zdravě prospívat.</w:t>
      </w:r>
    </w:p>
    <w:p w14:paraId="233941AC" w14:textId="55F6FACD" w:rsidR="002B3425" w:rsidRPr="00EC5998" w:rsidRDefault="00E63D40">
      <w:pPr>
        <w:pStyle w:val="Nadpis2"/>
        <w:numPr>
          <w:ilvl w:val="1"/>
          <w:numId w:val="6"/>
        </w:numPr>
        <w:jc w:val="both"/>
        <w:rPr>
          <w:color w:val="4EA72E" w:themeColor="accent6"/>
        </w:rPr>
      </w:pPr>
      <w:bookmarkStart w:id="14" w:name="_Toc234329038"/>
      <w:r w:rsidRPr="00EC5998">
        <w:rPr>
          <w:color w:val="4EA72E" w:themeColor="accent6"/>
        </w:rPr>
        <w:t>Věcné podmínky</w:t>
      </w:r>
      <w:bookmarkEnd w:id="14"/>
    </w:p>
    <w:p w14:paraId="2C57DDEA" w14:textId="77777777" w:rsidR="00D002B2" w:rsidRPr="00EC5998" w:rsidRDefault="00D002B2" w:rsidP="00D002B2">
      <w:pPr>
        <w:pStyle w:val="Nadpis2"/>
        <w:rPr>
          <w:color w:val="4EA72E" w:themeColor="accent6"/>
        </w:rPr>
      </w:pPr>
      <w:bookmarkStart w:id="15" w:name="_Toc234329039"/>
      <w:r w:rsidRPr="00EC5998">
        <w:rPr>
          <w:color w:val="4EA72E" w:themeColor="accent6"/>
        </w:rPr>
        <w:t>Věcné podmínky</w:t>
      </w:r>
      <w:bookmarkEnd w:id="15"/>
    </w:p>
    <w:p w14:paraId="41E9290F" w14:textId="27806DC9" w:rsidR="00D002B2" w:rsidRPr="00D002B2" w:rsidRDefault="007069A9" w:rsidP="00D002B2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Škola</w:t>
      </w:r>
      <w:r w:rsidR="00D002B2" w:rsidRPr="00D002B2">
        <w:rPr>
          <w:rFonts w:asciiTheme="minorHAnsi" w:hAnsiTheme="minorHAnsi"/>
        </w:rPr>
        <w:t xml:space="preserve"> disponuje kvalitním materiálním a prostorovým zázemím, které vytváří bezpečné, estetické a podnětné prostředí pro vzdělávání dětí předškolního věku. Veškeré prostory školy jsou uspořádány tak, aby podporovaly samostatnost dětí, jejich přirozenou zvídavost, pohybové aktivity i všestranný osobnostní rozvoj.</w:t>
      </w:r>
    </w:p>
    <w:p w14:paraId="28D8F021" w14:textId="5BA32FCF" w:rsidR="00D002B2" w:rsidRPr="00D002B2" w:rsidRDefault="007D3D81" w:rsidP="00D002B2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D002B2" w:rsidRPr="00D002B2">
        <w:rPr>
          <w:rFonts w:asciiTheme="minorHAnsi" w:hAnsiTheme="minorHAnsi"/>
        </w:rPr>
        <w:t>ídlí ve dvoupatrové historické vile, která byla citlivě upravena pro potřeby předškolního vzdělávání. Jednotlivá podlaží jsou účelně uspořádána tak, aby vytvářela přehledné, bezpečné a funkční prostředí pro děti i zaměstnance školy.</w:t>
      </w:r>
    </w:p>
    <w:p w14:paraId="2580E700" w14:textId="28ECCA8E" w:rsidR="00D002B2" w:rsidRPr="00D002B2" w:rsidRDefault="00D002B2" w:rsidP="00D002B2">
      <w:pPr>
        <w:pStyle w:val="isselectedend"/>
        <w:jc w:val="both"/>
        <w:rPr>
          <w:rFonts w:asciiTheme="minorHAnsi" w:hAnsiTheme="minorHAnsi"/>
        </w:rPr>
      </w:pPr>
      <w:r w:rsidRPr="00D002B2">
        <w:rPr>
          <w:rFonts w:asciiTheme="minorHAnsi" w:hAnsiTheme="minorHAnsi"/>
        </w:rPr>
        <w:lastRenderedPageBreak/>
        <w:t xml:space="preserve">Věkově heterogenní třídy jsou prostorné, světlé a vybavené nábytkem odpovídajícím věku a vzrůstu dětí. Stolky i židličky jsou velikostně rozlišeny a podporují správné držení těla </w:t>
      </w:r>
      <w:r>
        <w:rPr>
          <w:rFonts w:asciiTheme="minorHAnsi" w:hAnsiTheme="minorHAnsi"/>
        </w:rPr>
        <w:t xml:space="preserve">         </w:t>
      </w:r>
      <w:r w:rsidRPr="00D002B2">
        <w:rPr>
          <w:rFonts w:asciiTheme="minorHAnsi" w:hAnsiTheme="minorHAnsi"/>
        </w:rPr>
        <w:t xml:space="preserve">i pohodlí při práci a stolování. Veškeré vybavení splňuje požadavky na bezpečnost, ergonomii a snadnou manipulaci. Děti mají většinu hraček, pomůcek i výtvarného materiálu volně dostupnou, což podporuje jejich samostatnost, zodpovědnost </w:t>
      </w:r>
      <w:r>
        <w:rPr>
          <w:rFonts w:asciiTheme="minorHAnsi" w:hAnsiTheme="minorHAnsi"/>
        </w:rPr>
        <w:t xml:space="preserve">                                   </w:t>
      </w:r>
      <w:r w:rsidRPr="00D002B2">
        <w:rPr>
          <w:rFonts w:asciiTheme="minorHAnsi" w:hAnsiTheme="minorHAnsi"/>
        </w:rPr>
        <w:t>a schopnost rozhodovat se při vlastní hře i vzdělávacích činnostech.</w:t>
      </w:r>
    </w:p>
    <w:p w14:paraId="5D2AA9A3" w14:textId="77777777" w:rsidR="00D002B2" w:rsidRPr="00D002B2" w:rsidRDefault="00D002B2" w:rsidP="00D002B2">
      <w:pPr>
        <w:pStyle w:val="isselectedend"/>
        <w:jc w:val="both"/>
        <w:rPr>
          <w:rFonts w:asciiTheme="minorHAnsi" w:hAnsiTheme="minorHAnsi"/>
        </w:rPr>
      </w:pPr>
      <w:r w:rsidRPr="00D002B2">
        <w:rPr>
          <w:rFonts w:asciiTheme="minorHAnsi" w:hAnsiTheme="minorHAnsi"/>
        </w:rPr>
        <w:t>Ve třídách je dostatek úložných prostor pro osobní věci dětí, hračky, knihy, didaktické pomůcky i výtvarné práce. Prostředí je uspořádáno přehledně a esteticky tak, aby se děti dokázaly snadno orientovat a aktivně se podílely na péči o své okolí.</w:t>
      </w:r>
    </w:p>
    <w:p w14:paraId="48BACCB9" w14:textId="78BF0F53" w:rsidR="00D002B2" w:rsidRPr="00D002B2" w:rsidRDefault="00D002B2" w:rsidP="00D002B2">
      <w:pPr>
        <w:pStyle w:val="isselectedend"/>
        <w:jc w:val="both"/>
        <w:rPr>
          <w:rFonts w:asciiTheme="minorHAnsi" w:hAnsiTheme="minorHAnsi"/>
        </w:rPr>
      </w:pPr>
      <w:r w:rsidRPr="00D002B2">
        <w:rPr>
          <w:rFonts w:asciiTheme="minorHAnsi" w:hAnsiTheme="minorHAnsi"/>
        </w:rPr>
        <w:t xml:space="preserve">Mateřská škola je vybavena širokou nabídkou hraček, stavebnic, puzzle, konstruktivních a didaktických her, knih, hudebních nástrojů i výtvarného materiálu. Pomůcky jsou průběžně doplňovány a obměňovány podle potřeb dětí i vzdělávacích záměrů školy. Jejich výběr podporuje rozvoj jemné i hrubé motoriky, tvořivosti, fantazie, logického myšlení, komunikačních dovedností, předčtenářské a předmatematické gramotnosti </w:t>
      </w:r>
      <w:r>
        <w:rPr>
          <w:rFonts w:asciiTheme="minorHAnsi" w:hAnsiTheme="minorHAnsi"/>
        </w:rPr>
        <w:t xml:space="preserve">                   </w:t>
      </w:r>
      <w:r w:rsidRPr="00D002B2">
        <w:rPr>
          <w:rFonts w:asciiTheme="minorHAnsi" w:hAnsiTheme="minorHAnsi"/>
        </w:rPr>
        <w:t>i sociálních kompetencí.</w:t>
      </w:r>
    </w:p>
    <w:p w14:paraId="414CAE5F" w14:textId="77777777" w:rsidR="00D002B2" w:rsidRPr="00D002B2" w:rsidRDefault="00D002B2" w:rsidP="00D002B2">
      <w:pPr>
        <w:pStyle w:val="isselectedend"/>
        <w:jc w:val="both"/>
        <w:rPr>
          <w:rFonts w:asciiTheme="minorHAnsi" w:hAnsiTheme="minorHAnsi"/>
        </w:rPr>
      </w:pPr>
      <w:r w:rsidRPr="00D002B2">
        <w:rPr>
          <w:rFonts w:asciiTheme="minorHAnsi" w:hAnsiTheme="minorHAnsi"/>
        </w:rPr>
        <w:t>Součástí školy je tělocvična, která poskytuje kvalitní zázemí pro každodenní pohybové aktivity, zdravotně preventivní cvičení i sportovní hry. Je vybavena lavičkami, trampolínou, švédskou bednou, žebřinami, žebříkem s lanem a dalším sportovním náčiním, které umožňuje dětem rozvíjet pohybové dovednosti, koordinaci, obratnost i radost z pohybu.</w:t>
      </w:r>
    </w:p>
    <w:p w14:paraId="35CA5232" w14:textId="77252E04" w:rsidR="00D002B2" w:rsidRPr="00D002B2" w:rsidRDefault="00C94536" w:rsidP="00D002B2">
      <w:pPr>
        <w:pStyle w:val="isselecteden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Další v</w:t>
      </w:r>
      <w:r w:rsidR="00D002B2" w:rsidRPr="00D002B2">
        <w:rPr>
          <w:rFonts w:asciiTheme="minorHAnsi" w:hAnsiTheme="minorHAnsi"/>
        </w:rPr>
        <w:t>ýznamnou součástí školy je rozlehlá školní zahrada, která je přirozeným pokračováním vzdělávacího prostředí. Je vybavena pískovišt</w:t>
      </w:r>
      <w:r>
        <w:rPr>
          <w:rFonts w:asciiTheme="minorHAnsi" w:hAnsiTheme="minorHAnsi"/>
        </w:rPr>
        <w:t>ěm</w:t>
      </w:r>
      <w:r w:rsidR="00281CBE">
        <w:rPr>
          <w:rFonts w:asciiTheme="minorHAnsi" w:hAnsiTheme="minorHAnsi"/>
        </w:rPr>
        <w:t>, altánem</w:t>
      </w:r>
      <w:r>
        <w:rPr>
          <w:rFonts w:asciiTheme="minorHAnsi" w:hAnsiTheme="minorHAnsi"/>
        </w:rPr>
        <w:t xml:space="preserve"> a </w:t>
      </w:r>
      <w:r w:rsidR="00D002B2" w:rsidRPr="00D002B2">
        <w:rPr>
          <w:rFonts w:asciiTheme="minorHAnsi" w:hAnsiTheme="minorHAnsi"/>
        </w:rPr>
        <w:t>herními prvky. Zahrada poskytuje dostatek prostoru pro spontánní pohyb, řízené i volné hry, environmentální vzdělávání, pozorování přírody</w:t>
      </w:r>
      <w:r w:rsidR="00D002B2">
        <w:rPr>
          <w:rFonts w:asciiTheme="minorHAnsi" w:hAnsiTheme="minorHAnsi"/>
        </w:rPr>
        <w:t xml:space="preserve"> </w:t>
      </w:r>
      <w:r w:rsidR="00D002B2" w:rsidRPr="00D002B2">
        <w:rPr>
          <w:rFonts w:asciiTheme="minorHAnsi" w:hAnsiTheme="minorHAnsi"/>
        </w:rPr>
        <w:t xml:space="preserve">a prožitkové učení. Díky její velikosti </w:t>
      </w:r>
      <w:r w:rsidR="00C833F3">
        <w:rPr>
          <w:rFonts w:asciiTheme="minorHAnsi" w:hAnsiTheme="minorHAnsi"/>
        </w:rPr>
        <w:t xml:space="preserve">                    </w:t>
      </w:r>
      <w:r w:rsidR="00D002B2" w:rsidRPr="00D002B2">
        <w:rPr>
          <w:rFonts w:asciiTheme="minorHAnsi" w:hAnsiTheme="minorHAnsi"/>
        </w:rPr>
        <w:t>a členitosti mohou děti trávit venku dostatek času v průběhu celého roku.</w:t>
      </w:r>
    </w:p>
    <w:p w14:paraId="2DC02048" w14:textId="41B7EA80" w:rsidR="00D002B2" w:rsidRPr="00D002B2" w:rsidRDefault="00D002B2" w:rsidP="00D002B2">
      <w:pPr>
        <w:pStyle w:val="isselectedend"/>
        <w:jc w:val="both"/>
        <w:rPr>
          <w:rFonts w:asciiTheme="minorHAnsi" w:hAnsiTheme="minorHAnsi"/>
        </w:rPr>
      </w:pPr>
      <w:r w:rsidRPr="00D002B2">
        <w:rPr>
          <w:rFonts w:asciiTheme="minorHAnsi" w:hAnsiTheme="minorHAnsi"/>
        </w:rPr>
        <w:t xml:space="preserve">Všechny vnitřní i venkovní prostory školy splňují požadavky na bezpečnost, hygienu </w:t>
      </w:r>
      <w:r>
        <w:rPr>
          <w:rFonts w:asciiTheme="minorHAnsi" w:hAnsiTheme="minorHAnsi"/>
        </w:rPr>
        <w:t xml:space="preserve">                       </w:t>
      </w:r>
      <w:r w:rsidRPr="00D002B2">
        <w:rPr>
          <w:rFonts w:asciiTheme="minorHAnsi" w:hAnsiTheme="minorHAnsi"/>
        </w:rPr>
        <w:t>a ochranu zdraví dětí. Materiální vybavení školy je průběžně obnovováno a doplňováno tak, aby odpovídalo současným potřebám předškolního vzdělávání a vytvářelo dětem inspirativní prostředí pro hru, poznávání i každodenní život.</w:t>
      </w:r>
    </w:p>
    <w:p w14:paraId="315E656E" w14:textId="3877009B" w:rsidR="00A1405A" w:rsidRPr="00A34036" w:rsidRDefault="00326E48" w:rsidP="00A34036">
      <w:pPr>
        <w:pStyle w:val="Normlnweb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Prostředí</w:t>
      </w:r>
      <w:r w:rsidR="00D002B2" w:rsidRPr="00D002B2">
        <w:rPr>
          <w:rFonts w:asciiTheme="minorHAnsi" w:hAnsiTheme="minorHAnsi"/>
        </w:rPr>
        <w:t xml:space="preserve"> školy j</w:t>
      </w:r>
      <w:r>
        <w:rPr>
          <w:rFonts w:asciiTheme="minorHAnsi" w:hAnsiTheme="minorHAnsi"/>
        </w:rPr>
        <w:t xml:space="preserve">e </w:t>
      </w:r>
      <w:r w:rsidR="00D002B2" w:rsidRPr="00D002B2">
        <w:rPr>
          <w:rFonts w:asciiTheme="minorHAnsi" w:hAnsiTheme="minorHAnsi"/>
        </w:rPr>
        <w:t>důležit</w:t>
      </w:r>
      <w:r>
        <w:rPr>
          <w:rFonts w:asciiTheme="minorHAnsi" w:hAnsiTheme="minorHAnsi"/>
        </w:rPr>
        <w:t>á</w:t>
      </w:r>
      <w:r w:rsidR="00D002B2" w:rsidRPr="00D002B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věc</w:t>
      </w:r>
      <w:r w:rsidR="00D002B2" w:rsidRPr="00D002B2">
        <w:rPr>
          <w:rFonts w:asciiTheme="minorHAnsi" w:hAnsiTheme="minorHAnsi"/>
        </w:rPr>
        <w:t xml:space="preserve"> ve vzdělávání. Prostředí, stejně jako pedagogové, podporuje děti v jejich samostatnosti, zvídavosti a tvořivosti. Poskytuje jim bezpečné zázemí, dostatek podnětů i prostor pro objevování světa vlastním tempem</w:t>
      </w:r>
      <w:r w:rsidR="00164AA5">
        <w:rPr>
          <w:rFonts w:asciiTheme="minorHAnsi" w:hAnsiTheme="minorHAnsi"/>
        </w:rPr>
        <w:t>.</w:t>
      </w:r>
    </w:p>
    <w:p w14:paraId="66992B0A" w14:textId="77777777" w:rsidR="00A4168C" w:rsidRPr="00EC5998" w:rsidRDefault="00A4168C">
      <w:pPr>
        <w:pStyle w:val="Nadpis1"/>
        <w:numPr>
          <w:ilvl w:val="0"/>
          <w:numId w:val="6"/>
        </w:numPr>
        <w:jc w:val="both"/>
        <w:rPr>
          <w:color w:val="4EA72E" w:themeColor="accent6"/>
        </w:rPr>
      </w:pPr>
      <w:bookmarkStart w:id="16" w:name="_Toc234329040"/>
      <w:r w:rsidRPr="00EC5998">
        <w:rPr>
          <w:color w:val="4EA72E" w:themeColor="accent6"/>
        </w:rPr>
        <w:t>Charakteristika vzdělávacího programu</w:t>
      </w:r>
      <w:bookmarkEnd w:id="16"/>
    </w:p>
    <w:p w14:paraId="1D150A62" w14:textId="56A449CB" w:rsidR="00A4168C" w:rsidRPr="00EC5998" w:rsidRDefault="00A4168C">
      <w:pPr>
        <w:pStyle w:val="Nadpis2"/>
        <w:numPr>
          <w:ilvl w:val="1"/>
          <w:numId w:val="7"/>
        </w:numPr>
        <w:jc w:val="both"/>
        <w:rPr>
          <w:color w:val="4EA72E" w:themeColor="accent6"/>
        </w:rPr>
      </w:pPr>
      <w:bookmarkStart w:id="17" w:name="_Toc234329041"/>
      <w:r w:rsidRPr="00EC5998">
        <w:rPr>
          <w:color w:val="4EA72E" w:themeColor="accent6"/>
        </w:rPr>
        <w:t>Vize a cíle vzdělávacího programu</w:t>
      </w:r>
      <w:bookmarkEnd w:id="17"/>
    </w:p>
    <w:p w14:paraId="6B7AA793" w14:textId="77777777" w:rsidR="004E34F4" w:rsidRPr="004E34F4" w:rsidRDefault="004E34F4" w:rsidP="004E34F4">
      <w:pPr>
        <w:jc w:val="both"/>
        <w:rPr>
          <w:b/>
          <w:bCs/>
          <w:sz w:val="24"/>
          <w:szCs w:val="24"/>
        </w:rPr>
      </w:pPr>
      <w:r w:rsidRPr="004E34F4">
        <w:rPr>
          <w:b/>
          <w:bCs/>
          <w:sz w:val="24"/>
          <w:szCs w:val="24"/>
        </w:rPr>
        <w:t>Vize</w:t>
      </w:r>
    </w:p>
    <w:p w14:paraId="5B7BA27E" w14:textId="77777777" w:rsidR="004E34F4" w:rsidRPr="004E34F4" w:rsidRDefault="004E34F4" w:rsidP="004E34F4">
      <w:pPr>
        <w:jc w:val="both"/>
        <w:rPr>
          <w:sz w:val="24"/>
          <w:szCs w:val="24"/>
        </w:rPr>
      </w:pPr>
      <w:r w:rsidRPr="004E34F4">
        <w:rPr>
          <w:sz w:val="24"/>
          <w:szCs w:val="24"/>
        </w:rPr>
        <w:t xml:space="preserve">Každé dítě je jako malý strom. Aby mohlo zdravě růst, potřebuje pevné kořeny, bezpečné prostředí, dostatek světla, času i péče. V Mateřské škole Na Kopečku vytváříme takové </w:t>
      </w:r>
      <w:r w:rsidRPr="004E34F4">
        <w:rPr>
          <w:sz w:val="24"/>
          <w:szCs w:val="24"/>
        </w:rPr>
        <w:lastRenderedPageBreak/>
        <w:t>podmínky, aby děti mohly objevovat svět vlastním tempem, rozvíjet své schopnosti, budovat zdravé sebevědomí a vyrůstat v samostatné, zodpovědné a empatické osobnosti.</w:t>
      </w:r>
    </w:p>
    <w:p w14:paraId="3115B1C9" w14:textId="571E05AC" w:rsidR="004E34F4" w:rsidRPr="004E34F4" w:rsidRDefault="004E34F4" w:rsidP="004E34F4">
      <w:pPr>
        <w:jc w:val="both"/>
        <w:rPr>
          <w:sz w:val="24"/>
          <w:szCs w:val="24"/>
        </w:rPr>
      </w:pPr>
      <w:r w:rsidRPr="004E34F4">
        <w:rPr>
          <w:sz w:val="24"/>
          <w:szCs w:val="24"/>
        </w:rPr>
        <w:t xml:space="preserve">Školní vzdělávací program </w:t>
      </w:r>
      <w:r w:rsidRPr="004E34F4">
        <w:rPr>
          <w:b/>
          <w:bCs/>
          <w:sz w:val="24"/>
          <w:szCs w:val="24"/>
        </w:rPr>
        <w:t>Příběhy stromů</w:t>
      </w:r>
      <w:r w:rsidRPr="004E34F4">
        <w:rPr>
          <w:sz w:val="24"/>
          <w:szCs w:val="24"/>
        </w:rPr>
        <w:t xml:space="preserve"> vychází z přesvědčení, že každé dítě je jedinečné. Respektujeme jeho individuální potřeby, možnosti, zájmy i tempo vývoje </w:t>
      </w:r>
      <w:r>
        <w:rPr>
          <w:sz w:val="24"/>
          <w:szCs w:val="24"/>
        </w:rPr>
        <w:t xml:space="preserve">                        </w:t>
      </w:r>
      <w:r w:rsidRPr="004E34F4">
        <w:rPr>
          <w:sz w:val="24"/>
          <w:szCs w:val="24"/>
        </w:rPr>
        <w:t>a podporujeme jeho přirozenou zvídavost, tvořivost a radost z poznávání. Věříme, že nejlépe se děti učí prostřednictvím hry, vlastních prožitků, objevování, pohybu a přímého kontaktu s přírodou.</w:t>
      </w:r>
    </w:p>
    <w:p w14:paraId="28524915" w14:textId="77777777" w:rsidR="004E34F4" w:rsidRDefault="004E34F4" w:rsidP="004E34F4">
      <w:p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Naší vizí je mateřská škola, která je bezpečným místem pro děti, otevřeným partnerem pro rodiny a inspirativním prostředím pro všechny, kteří společně vytvářejí příběh dětského růstu.</w:t>
      </w:r>
    </w:p>
    <w:p w14:paraId="3E6A17CF" w14:textId="5DC61164" w:rsidR="00842A51" w:rsidRPr="00842A51" w:rsidRDefault="00842A51" w:rsidP="00842A51">
      <w:pPr>
        <w:jc w:val="both"/>
        <w:rPr>
          <w:sz w:val="24"/>
          <w:szCs w:val="24"/>
        </w:rPr>
      </w:pPr>
      <w:r w:rsidRPr="00842A51">
        <w:rPr>
          <w:noProof/>
          <w:sz w:val="24"/>
          <w:szCs w:val="24"/>
        </w:rPr>
        <w:drawing>
          <wp:inline distT="0" distB="0" distL="0" distR="0" wp14:anchorId="70D1DF22" wp14:editId="19DD6706">
            <wp:extent cx="5760720" cy="1141095"/>
            <wp:effectExtent l="0" t="0" r="0" b="1905"/>
            <wp:docPr id="358322178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0A6B1" w14:textId="77777777" w:rsidR="00842A51" w:rsidRPr="004E34F4" w:rsidRDefault="00842A51" w:rsidP="004E34F4">
      <w:pPr>
        <w:jc w:val="both"/>
        <w:rPr>
          <w:sz w:val="24"/>
          <w:szCs w:val="24"/>
        </w:rPr>
      </w:pPr>
    </w:p>
    <w:p w14:paraId="77CA7508" w14:textId="77777777" w:rsidR="004E34F4" w:rsidRPr="004E34F4" w:rsidRDefault="004E34F4" w:rsidP="004E34F4">
      <w:pPr>
        <w:jc w:val="both"/>
        <w:rPr>
          <w:b/>
          <w:bCs/>
          <w:sz w:val="24"/>
          <w:szCs w:val="24"/>
        </w:rPr>
      </w:pPr>
      <w:r w:rsidRPr="004E34F4">
        <w:rPr>
          <w:b/>
          <w:bCs/>
          <w:sz w:val="24"/>
          <w:szCs w:val="24"/>
        </w:rPr>
        <w:t>Cíle vzdělávacího programu</w:t>
      </w:r>
    </w:p>
    <w:p w14:paraId="2CF89BE9" w14:textId="77777777" w:rsidR="004E34F4" w:rsidRPr="004E34F4" w:rsidRDefault="004E34F4" w:rsidP="004E34F4">
      <w:p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Hlavním cílem předškolního vzdělávání je podporovat harmonický rozvoj osobnosti dítěte po stránce tělesné, psychické, sociální, emocionální i poznávací s ohledem na jeho individuální předpoklady a jedinečnost. Usilujeme o to, aby dítě na konci předškolního vzdělávání bylo sebevědomou, samostatnou a zodpovědnou osobností, připravenou zvládat běžné životní situace i úspěšně vstoupit do další etapy vzdělávání.</w:t>
      </w:r>
    </w:p>
    <w:p w14:paraId="5881F19D" w14:textId="77777777" w:rsidR="004E34F4" w:rsidRPr="004E34F4" w:rsidRDefault="004E34F4" w:rsidP="004E34F4">
      <w:p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Naše vzdělávání směřuje zejména k tomu, aby děti:</w:t>
      </w:r>
    </w:p>
    <w:p w14:paraId="0C1F082D" w14:textId="77777777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rozvíjely pozitivní vztah k přírodě, poznávaly její zákonitosti a učily se vnímat vlastní odpovědnost za životní prostředí,</w:t>
      </w:r>
    </w:p>
    <w:p w14:paraId="1D896EA8" w14:textId="77777777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poznávaly samy sebe, rozuměly svým emocím a učily se je vhodným způsobem vyjadřovat a zvládat,</w:t>
      </w:r>
    </w:p>
    <w:p w14:paraId="3C66E15F" w14:textId="77777777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rozvíjely zdravé sebevědomí, sebeúctu a schopnost sebereflexe prostřednictvím pozitivního a formativního hodnocení,</w:t>
      </w:r>
    </w:p>
    <w:p w14:paraId="51E0D825" w14:textId="77777777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získávaly přiměřenou míru samostatnosti, odpovědnosti, schopnosti rozhodovat se a nést důsledky svého jednání,</w:t>
      </w:r>
    </w:p>
    <w:p w14:paraId="39D0ED17" w14:textId="77777777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rozvíjely své individuální schopnosti, nadání a potenciál v prostředí, které respektuje jedinečnost každého dítěte,</w:t>
      </w:r>
    </w:p>
    <w:p w14:paraId="1F24698B" w14:textId="77777777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osvojovaly si hodnoty vzájemného respektu, spolupráce, tolerance, ohleduplnosti a pomoci druhým,</w:t>
      </w:r>
    </w:p>
    <w:p w14:paraId="52F1B956" w14:textId="3E01D121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získávaly základy klíčových gramotností</w:t>
      </w:r>
      <w:r w:rsidR="00714932">
        <w:rPr>
          <w:sz w:val="24"/>
          <w:szCs w:val="24"/>
        </w:rPr>
        <w:t xml:space="preserve"> a kompetencí</w:t>
      </w:r>
      <w:r w:rsidR="00C94536">
        <w:rPr>
          <w:sz w:val="24"/>
          <w:szCs w:val="24"/>
        </w:rPr>
        <w:t>,</w:t>
      </w:r>
    </w:p>
    <w:p w14:paraId="1E5FE8CB" w14:textId="7E5AA744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lastRenderedPageBreak/>
        <w:t xml:space="preserve">učily se prostřednictvím hry, vlastního prožitku, experimentování, objevování </w:t>
      </w:r>
      <w:r>
        <w:rPr>
          <w:sz w:val="24"/>
          <w:szCs w:val="24"/>
        </w:rPr>
        <w:t xml:space="preserve">                      </w:t>
      </w:r>
      <w:r w:rsidRPr="004E34F4">
        <w:rPr>
          <w:sz w:val="24"/>
          <w:szCs w:val="24"/>
        </w:rPr>
        <w:t>a aktivní účasti na vzdělávacích činnostech,</w:t>
      </w:r>
    </w:p>
    <w:p w14:paraId="60727156" w14:textId="77777777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rozvíjely pozitivní vztah ke zdravému životnímu stylu, pohybu a péči o své zdraví,</w:t>
      </w:r>
    </w:p>
    <w:p w14:paraId="2172D5EC" w14:textId="6775B7C6" w:rsidR="004E34F4" w:rsidRPr="004E34F4" w:rsidRDefault="004E34F4">
      <w:pPr>
        <w:numPr>
          <w:ilvl w:val="0"/>
          <w:numId w:val="28"/>
        </w:numPr>
        <w:jc w:val="both"/>
        <w:rPr>
          <w:sz w:val="24"/>
          <w:szCs w:val="24"/>
        </w:rPr>
      </w:pPr>
      <w:r w:rsidRPr="004E34F4">
        <w:rPr>
          <w:sz w:val="24"/>
          <w:szCs w:val="24"/>
        </w:rPr>
        <w:t xml:space="preserve">získávaly dovednosti potřebné pro úspěšný vstup do základního vzdělávání </w:t>
      </w:r>
      <w:r>
        <w:rPr>
          <w:sz w:val="24"/>
          <w:szCs w:val="24"/>
        </w:rPr>
        <w:t xml:space="preserve">                              </w:t>
      </w:r>
      <w:r w:rsidRPr="004E34F4">
        <w:rPr>
          <w:sz w:val="24"/>
          <w:szCs w:val="24"/>
        </w:rPr>
        <w:t>i běžného života.</w:t>
      </w:r>
    </w:p>
    <w:p w14:paraId="4D8584DE" w14:textId="233651C6" w:rsidR="004E34F4" w:rsidRPr="004E34F4" w:rsidRDefault="004E34F4" w:rsidP="004E34F4">
      <w:pPr>
        <w:jc w:val="both"/>
        <w:rPr>
          <w:sz w:val="24"/>
          <w:szCs w:val="24"/>
        </w:rPr>
      </w:pPr>
      <w:r w:rsidRPr="004E34F4">
        <w:rPr>
          <w:sz w:val="24"/>
          <w:szCs w:val="24"/>
        </w:rPr>
        <w:t xml:space="preserve">Při naplňování těchto cílů využíváme moderní a inovativní pedagogické přístupy, které podporují aktivní zapojení dítěte do procesu učení. Vzdělávací nabídku přizpůsobujeme aktuálním potřebám, zájmům a možnostem jednotlivých dětí a vytváříme podmínky </w:t>
      </w:r>
      <w:r w:rsidR="005B37C4">
        <w:rPr>
          <w:sz w:val="24"/>
          <w:szCs w:val="24"/>
        </w:rPr>
        <w:t xml:space="preserve">                 </w:t>
      </w:r>
      <w:r w:rsidRPr="004E34F4">
        <w:rPr>
          <w:sz w:val="24"/>
          <w:szCs w:val="24"/>
        </w:rPr>
        <w:t>pro jejich přirozený rozvoj prostřednictvím smysluplných činností, h</w:t>
      </w:r>
      <w:r w:rsidR="009F7393">
        <w:rPr>
          <w:sz w:val="24"/>
          <w:szCs w:val="24"/>
        </w:rPr>
        <w:t>er</w:t>
      </w:r>
      <w:r w:rsidRPr="004E34F4">
        <w:rPr>
          <w:sz w:val="24"/>
          <w:szCs w:val="24"/>
        </w:rPr>
        <w:t xml:space="preserve"> a přímých zkušeností.</w:t>
      </w:r>
    </w:p>
    <w:p w14:paraId="16471317" w14:textId="35F41BE7" w:rsidR="004E34F4" w:rsidRPr="004E34F4" w:rsidRDefault="004E34F4" w:rsidP="004E34F4">
      <w:pPr>
        <w:jc w:val="both"/>
        <w:rPr>
          <w:sz w:val="24"/>
          <w:szCs w:val="24"/>
        </w:rPr>
      </w:pPr>
      <w:r w:rsidRPr="004E34F4">
        <w:rPr>
          <w:sz w:val="24"/>
          <w:szCs w:val="24"/>
        </w:rPr>
        <w:t>Usilujeme o rovné příležitosti ke vzdělávání pro všechny děti</w:t>
      </w:r>
      <w:r w:rsidR="00C94536">
        <w:rPr>
          <w:sz w:val="24"/>
          <w:szCs w:val="24"/>
        </w:rPr>
        <w:t xml:space="preserve">. </w:t>
      </w:r>
      <w:r w:rsidRPr="004E34F4">
        <w:rPr>
          <w:sz w:val="24"/>
          <w:szCs w:val="24"/>
        </w:rPr>
        <w:t>Vedeme děti k</w:t>
      </w:r>
      <w:r w:rsidR="00C94536">
        <w:rPr>
          <w:sz w:val="24"/>
          <w:szCs w:val="24"/>
        </w:rPr>
        <w:t> </w:t>
      </w:r>
      <w:r w:rsidRPr="004E34F4">
        <w:rPr>
          <w:sz w:val="24"/>
          <w:szCs w:val="24"/>
        </w:rPr>
        <w:t>respektu</w:t>
      </w:r>
      <w:r w:rsidR="00C94536">
        <w:rPr>
          <w:sz w:val="24"/>
          <w:szCs w:val="24"/>
        </w:rPr>
        <w:t xml:space="preserve">           </w:t>
      </w:r>
      <w:r w:rsidRPr="004E34F4">
        <w:rPr>
          <w:sz w:val="24"/>
          <w:szCs w:val="24"/>
        </w:rPr>
        <w:t xml:space="preserve"> k sobě samým,</w:t>
      </w:r>
      <w:r w:rsidR="005B37C4">
        <w:rPr>
          <w:sz w:val="24"/>
          <w:szCs w:val="24"/>
        </w:rPr>
        <w:t xml:space="preserve"> </w:t>
      </w:r>
      <w:r w:rsidRPr="004E34F4">
        <w:rPr>
          <w:sz w:val="24"/>
          <w:szCs w:val="24"/>
        </w:rPr>
        <w:t>k druhým lidem i k přírodě a podporujeme vytváření zdravých mezilidských vztahů založených na důvěře, spolupráci a vzájemné úctě.</w:t>
      </w:r>
    </w:p>
    <w:p w14:paraId="22E705E2" w14:textId="7C218191" w:rsidR="00A7745D" w:rsidRPr="00A34036" w:rsidRDefault="004E34F4" w:rsidP="00A7745D">
      <w:pPr>
        <w:jc w:val="both"/>
        <w:rPr>
          <w:i/>
          <w:iCs/>
          <w:sz w:val="24"/>
          <w:szCs w:val="24"/>
        </w:rPr>
      </w:pPr>
      <w:r w:rsidRPr="00A34036">
        <w:rPr>
          <w:i/>
          <w:iCs/>
          <w:sz w:val="24"/>
          <w:szCs w:val="24"/>
        </w:rPr>
        <w:t xml:space="preserve">Tak jako strom potřebuje čas, péči a vhodné podmínky, aby mohl vyrůst v silný a zdravý strom, potřebuje i dítě podporu dospělých, možnost objevovat svět vlastní zkušeností </w:t>
      </w:r>
      <w:r w:rsidR="00C833F3">
        <w:rPr>
          <w:i/>
          <w:iCs/>
          <w:sz w:val="24"/>
          <w:szCs w:val="24"/>
        </w:rPr>
        <w:t xml:space="preserve">                 </w:t>
      </w:r>
      <w:r w:rsidRPr="00A34036">
        <w:rPr>
          <w:i/>
          <w:iCs/>
          <w:sz w:val="24"/>
          <w:szCs w:val="24"/>
        </w:rPr>
        <w:t xml:space="preserve">a prostor rozvíjet svou jedinečnou osobnost. To je podstatou našeho školního vzdělávacího programu </w:t>
      </w:r>
      <w:r w:rsidRPr="00A34036">
        <w:rPr>
          <w:b/>
          <w:bCs/>
          <w:i/>
          <w:iCs/>
          <w:sz w:val="24"/>
          <w:szCs w:val="24"/>
        </w:rPr>
        <w:t>Příběhy stromů</w:t>
      </w:r>
      <w:r w:rsidRPr="00A34036">
        <w:rPr>
          <w:i/>
          <w:iCs/>
          <w:sz w:val="24"/>
          <w:szCs w:val="24"/>
        </w:rPr>
        <w:t>.</w:t>
      </w:r>
    </w:p>
    <w:p w14:paraId="6E4BAC3E" w14:textId="77777777" w:rsidR="00EF0143" w:rsidRDefault="00EF0143" w:rsidP="00A7745D">
      <w:pPr>
        <w:jc w:val="both"/>
        <w:rPr>
          <w:sz w:val="24"/>
          <w:szCs w:val="24"/>
        </w:rPr>
      </w:pPr>
    </w:p>
    <w:p w14:paraId="0E76F628" w14:textId="4BC6EDDE" w:rsidR="00900D62" w:rsidRPr="00900D62" w:rsidRDefault="00900D62">
      <w:pPr>
        <w:pStyle w:val="Nadpis2"/>
        <w:numPr>
          <w:ilvl w:val="1"/>
          <w:numId w:val="7"/>
        </w:numPr>
        <w:rPr>
          <w:color w:val="4EA72E" w:themeColor="accent6"/>
        </w:rPr>
      </w:pPr>
      <w:bookmarkStart w:id="18" w:name="_Toc234329042"/>
      <w:r w:rsidRPr="00900D62">
        <w:rPr>
          <w:color w:val="4EA72E" w:themeColor="accent6"/>
        </w:rPr>
        <w:t>Vzdělávací strategie</w:t>
      </w:r>
      <w:bookmarkEnd w:id="18"/>
    </w:p>
    <w:p w14:paraId="65DD1932" w14:textId="5CDFD393" w:rsidR="00A7745D" w:rsidRDefault="00BC5674" w:rsidP="00A7745D">
      <w:pPr>
        <w:jc w:val="both"/>
        <w:rPr>
          <w:sz w:val="24"/>
          <w:szCs w:val="24"/>
        </w:rPr>
      </w:pPr>
      <w:r w:rsidRPr="00721C14">
        <w:rPr>
          <w:sz w:val="24"/>
          <w:szCs w:val="24"/>
        </w:rPr>
        <w:t xml:space="preserve">Vzdělávací strategie Mateřské školy Na Kopečku </w:t>
      </w:r>
      <w:proofErr w:type="spellStart"/>
      <w:r w:rsidRPr="00721C14">
        <w:rPr>
          <w:sz w:val="24"/>
          <w:szCs w:val="24"/>
        </w:rPr>
        <w:t>vycházejíz</w:t>
      </w:r>
      <w:proofErr w:type="spellEnd"/>
      <w:r w:rsidRPr="00721C14">
        <w:rPr>
          <w:sz w:val="24"/>
          <w:szCs w:val="24"/>
        </w:rPr>
        <w:t xml:space="preserve"> principů Rámcového vzdělávacího programu pro předškolní vzdělávání i z poznatků současné pedagogiky </w:t>
      </w:r>
      <w:r w:rsidR="00C833F3">
        <w:rPr>
          <w:sz w:val="24"/>
          <w:szCs w:val="24"/>
        </w:rPr>
        <w:t xml:space="preserve">                     </w:t>
      </w:r>
      <w:r w:rsidRPr="00721C14">
        <w:rPr>
          <w:sz w:val="24"/>
          <w:szCs w:val="24"/>
        </w:rPr>
        <w:t>a vývojové psychologie. Respektují individuální potřeby, možnosti, zájmy a tempo vývoje každého dítěte a vytvářejí podmínky pro jeho harmonický rozvoj.</w:t>
      </w:r>
    </w:p>
    <w:p w14:paraId="56AB5688" w14:textId="77777777" w:rsidR="00A7745D" w:rsidRDefault="00BC5674" w:rsidP="00A7745D">
      <w:pPr>
        <w:jc w:val="both"/>
        <w:rPr>
          <w:sz w:val="24"/>
          <w:szCs w:val="24"/>
        </w:rPr>
      </w:pPr>
      <w:r w:rsidRPr="00763BC0">
        <w:rPr>
          <w:sz w:val="24"/>
          <w:szCs w:val="24"/>
        </w:rPr>
        <w:t>Vycházíme z konstruktivistického pojetí vzdělávání, které chápe dítě jako aktivního tvůrce vlastního poznání. Učení nevnímáme jako předávání hotových informací, ale jako proces objevování, hledání souvislostí, experimentování a získávání vlastních zkušeností. Vzdělávací nabídku plánujeme na základě pedagogické diagnostiky, pravidelného pozorování dětí a znalosti jejich individuálních potřeb, schopností i zájmů.</w:t>
      </w:r>
    </w:p>
    <w:p w14:paraId="58BAD923" w14:textId="485F0A55" w:rsidR="00E91A2A" w:rsidRDefault="00BC5674" w:rsidP="00A7745D">
      <w:pPr>
        <w:jc w:val="both"/>
        <w:rPr>
          <w:sz w:val="24"/>
          <w:szCs w:val="24"/>
        </w:rPr>
      </w:pPr>
      <w:r w:rsidRPr="00763BC0">
        <w:rPr>
          <w:sz w:val="24"/>
          <w:szCs w:val="24"/>
        </w:rPr>
        <w:t xml:space="preserve">Nejdůležitějším prostředkem učení je pro nás hra. Prostřednictvím spontánních i řízených her děti poznávají svět kolem sebe, rozvíjejí tvořivost, fantazii, komunikační dovednosti, sociální vztahy i schopnost řešit problémy. Hra je přirozenou součástí celého dne a prolíná </w:t>
      </w:r>
      <w:r w:rsidR="00164AA5">
        <w:rPr>
          <w:sz w:val="24"/>
          <w:szCs w:val="24"/>
        </w:rPr>
        <w:t xml:space="preserve">se </w:t>
      </w:r>
      <w:r w:rsidRPr="00763BC0">
        <w:rPr>
          <w:sz w:val="24"/>
          <w:szCs w:val="24"/>
        </w:rPr>
        <w:t>všemi vzdělávacími oblastmi.</w:t>
      </w:r>
    </w:p>
    <w:p w14:paraId="0B53BD6E" w14:textId="77777777" w:rsidR="00E91A2A" w:rsidRPr="00E91A2A" w:rsidRDefault="00E91A2A" w:rsidP="00E91A2A">
      <w:pPr>
        <w:jc w:val="both"/>
        <w:rPr>
          <w:b/>
          <w:bCs/>
          <w:color w:val="4EA72E" w:themeColor="accent6"/>
          <w:sz w:val="24"/>
          <w:szCs w:val="24"/>
        </w:rPr>
      </w:pPr>
      <w:r w:rsidRPr="00E91A2A">
        <w:rPr>
          <w:b/>
          <w:bCs/>
          <w:color w:val="4EA72E" w:themeColor="accent6"/>
          <w:sz w:val="24"/>
          <w:szCs w:val="24"/>
        </w:rPr>
        <w:t>Strategie rozvoje čtenářské gramotnosti</w:t>
      </w:r>
    </w:p>
    <w:p w14:paraId="2696DB5C" w14:textId="77777777" w:rsidR="00E91A2A" w:rsidRPr="00E91A2A" w:rsidRDefault="00E91A2A" w:rsidP="00E91A2A">
      <w:p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Při rozvoji čtenářské gramotnosti uplatňujeme zejména tyto vzdělávací strategie:</w:t>
      </w:r>
    </w:p>
    <w:p w14:paraId="046A2D52" w14:textId="77777777" w:rsidR="00E91A2A" w:rsidRPr="00E91A2A" w:rsidRDefault="00E91A2A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vytváříme podnětné čtenářské prostředí s volně dostupnými knihami a dalšími textovými materiály,</w:t>
      </w:r>
    </w:p>
    <w:p w14:paraId="78594E8B" w14:textId="77777777" w:rsidR="00E91A2A" w:rsidRPr="00E91A2A" w:rsidRDefault="00E91A2A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lastRenderedPageBreak/>
        <w:t>podporujeme každodenní kontakt dětí s knihou prostřednictvím pravidelného předčítání,</w:t>
      </w:r>
    </w:p>
    <w:p w14:paraId="15272DB3" w14:textId="6ED47F63" w:rsidR="00E91A2A" w:rsidRPr="00E91A2A" w:rsidRDefault="00E91A2A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 xml:space="preserve">vedeme děti k aktivnímu naslouchání, porozumění textu a rozhovorům </w:t>
      </w:r>
      <w:r w:rsidR="00D158BE">
        <w:rPr>
          <w:sz w:val="24"/>
          <w:szCs w:val="24"/>
        </w:rPr>
        <w:t xml:space="preserve">                                       </w:t>
      </w:r>
      <w:r w:rsidRPr="00E91A2A">
        <w:rPr>
          <w:sz w:val="24"/>
          <w:szCs w:val="24"/>
        </w:rPr>
        <w:t>o přečteném,</w:t>
      </w:r>
    </w:p>
    <w:p w14:paraId="1B10E19B" w14:textId="77777777" w:rsidR="00E91A2A" w:rsidRPr="00E91A2A" w:rsidRDefault="00E91A2A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využíváme otevřené otázky, které rozvíjejí přemýšlení, představivost a schopnost vyjadřovat vlastní názory,</w:t>
      </w:r>
    </w:p>
    <w:p w14:paraId="71ABA5E9" w14:textId="77777777" w:rsidR="00E91A2A" w:rsidRPr="00E91A2A" w:rsidRDefault="00E91A2A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podporujeme vyprávění, dramatizaci, převyprávění a výtvarné ztvárnění příběhů,</w:t>
      </w:r>
    </w:p>
    <w:p w14:paraId="6108DB19" w14:textId="77777777" w:rsidR="00E91A2A" w:rsidRPr="00E91A2A" w:rsidRDefault="00E91A2A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rozvíjíme slovní zásobu, komunikační dovednosti a schopnost tvořit vlastní příběhy,</w:t>
      </w:r>
    </w:p>
    <w:p w14:paraId="2BCA26E0" w14:textId="77777777" w:rsidR="00E91A2A" w:rsidRPr="00E91A2A" w:rsidRDefault="00E91A2A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seznamujeme děti přirozenou formou s psanou podobou jazyka a podporujeme rozvoj předčtenářských dovedností,</w:t>
      </w:r>
    </w:p>
    <w:p w14:paraId="32AD3D09" w14:textId="06A8F832" w:rsidR="00A34036" w:rsidRPr="007A68AF" w:rsidRDefault="00E91A2A" w:rsidP="007A68AF">
      <w:pPr>
        <w:numPr>
          <w:ilvl w:val="0"/>
          <w:numId w:val="45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respektujeme individuální zájmy a tempo každého dítěte a vytváříme pozitivní vztah ke knihám a čtení.</w:t>
      </w:r>
    </w:p>
    <w:p w14:paraId="544156B3" w14:textId="77777777" w:rsidR="00E91A2A" w:rsidRPr="00E91A2A" w:rsidRDefault="00E91A2A" w:rsidP="00E91A2A">
      <w:pPr>
        <w:jc w:val="both"/>
        <w:rPr>
          <w:b/>
          <w:bCs/>
          <w:color w:val="4EA72E" w:themeColor="accent6"/>
          <w:sz w:val="24"/>
          <w:szCs w:val="24"/>
        </w:rPr>
      </w:pPr>
      <w:r w:rsidRPr="00E91A2A">
        <w:rPr>
          <w:b/>
          <w:bCs/>
          <w:color w:val="4EA72E" w:themeColor="accent6"/>
          <w:sz w:val="24"/>
          <w:szCs w:val="24"/>
        </w:rPr>
        <w:t>Strategie rozvoje matematické gramotnosti</w:t>
      </w:r>
    </w:p>
    <w:p w14:paraId="69A8005E" w14:textId="77777777" w:rsidR="00E91A2A" w:rsidRPr="00E91A2A" w:rsidRDefault="00E91A2A" w:rsidP="00E91A2A">
      <w:p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Při rozvoji matematické gramotnosti využíváme především tyto vzdělávací strategie:</w:t>
      </w:r>
    </w:p>
    <w:p w14:paraId="6D231334" w14:textId="77777777" w:rsidR="00E91A2A" w:rsidRPr="00E91A2A" w:rsidRDefault="00E91A2A">
      <w:pPr>
        <w:numPr>
          <w:ilvl w:val="0"/>
          <w:numId w:val="46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zařazujeme matematické situace do běžných denních činností a her,</w:t>
      </w:r>
    </w:p>
    <w:p w14:paraId="75A491CC" w14:textId="3B61C623" w:rsidR="00E91A2A" w:rsidRPr="00E91A2A" w:rsidRDefault="00E91A2A">
      <w:pPr>
        <w:numPr>
          <w:ilvl w:val="0"/>
          <w:numId w:val="46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 xml:space="preserve">podporujeme učení prostřednictvím manipulace s předměty, přírodninami </w:t>
      </w:r>
      <w:r w:rsidR="00D158BE">
        <w:rPr>
          <w:sz w:val="24"/>
          <w:szCs w:val="24"/>
        </w:rPr>
        <w:t xml:space="preserve">                          </w:t>
      </w:r>
      <w:r w:rsidRPr="00E91A2A">
        <w:rPr>
          <w:sz w:val="24"/>
          <w:szCs w:val="24"/>
        </w:rPr>
        <w:t>a didaktickými pomůckami,</w:t>
      </w:r>
    </w:p>
    <w:p w14:paraId="457A2C21" w14:textId="1E90CDBA" w:rsidR="00E91A2A" w:rsidRPr="00E91A2A" w:rsidRDefault="00E91A2A">
      <w:pPr>
        <w:numPr>
          <w:ilvl w:val="0"/>
          <w:numId w:val="46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 xml:space="preserve">vedeme děti k pozorování, třídění, porovnávání, řazení, odhadování, měření </w:t>
      </w:r>
      <w:r w:rsidR="00D158BE">
        <w:rPr>
          <w:sz w:val="24"/>
          <w:szCs w:val="24"/>
        </w:rPr>
        <w:t xml:space="preserve">                        </w:t>
      </w:r>
      <w:r w:rsidRPr="00E91A2A">
        <w:rPr>
          <w:sz w:val="24"/>
          <w:szCs w:val="24"/>
        </w:rPr>
        <w:t>a řešení jednoduchých problémových situací,</w:t>
      </w:r>
    </w:p>
    <w:p w14:paraId="7AFBD2EA" w14:textId="77777777" w:rsidR="00E91A2A" w:rsidRPr="00E91A2A" w:rsidRDefault="00E91A2A">
      <w:pPr>
        <w:numPr>
          <w:ilvl w:val="0"/>
          <w:numId w:val="46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rozvíjíme logické myšlení, prostorovou orientaci a představy o množství, počtu, tvaru, velikosti a čase,</w:t>
      </w:r>
    </w:p>
    <w:p w14:paraId="29D74E8D" w14:textId="055CE170" w:rsidR="00E91A2A" w:rsidRPr="00E91A2A" w:rsidRDefault="00E91A2A">
      <w:pPr>
        <w:numPr>
          <w:ilvl w:val="0"/>
          <w:numId w:val="46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 xml:space="preserve">podporujeme děti ve slovním vyjadřování matematických vztahů </w:t>
      </w:r>
      <w:r w:rsidR="00D158BE">
        <w:rPr>
          <w:sz w:val="24"/>
          <w:szCs w:val="24"/>
        </w:rPr>
        <w:t xml:space="preserve">                                                      </w:t>
      </w:r>
      <w:r w:rsidRPr="00E91A2A">
        <w:rPr>
          <w:sz w:val="24"/>
          <w:szCs w:val="24"/>
        </w:rPr>
        <w:t>a při zdůvodňování vlastních postupů,</w:t>
      </w:r>
    </w:p>
    <w:p w14:paraId="43ED2E4C" w14:textId="33CB6527" w:rsidR="00E91A2A" w:rsidRPr="00E91A2A" w:rsidRDefault="00E91A2A">
      <w:pPr>
        <w:numPr>
          <w:ilvl w:val="0"/>
          <w:numId w:val="46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 xml:space="preserve">využíváme prožitkové, badatelské a kooperativní činnosti, které vedou děti </w:t>
      </w:r>
      <w:r w:rsidR="00D158BE">
        <w:rPr>
          <w:sz w:val="24"/>
          <w:szCs w:val="24"/>
        </w:rPr>
        <w:t xml:space="preserve">                             </w:t>
      </w:r>
      <w:r w:rsidRPr="00E91A2A">
        <w:rPr>
          <w:sz w:val="24"/>
          <w:szCs w:val="24"/>
        </w:rPr>
        <w:t>k aktivnímu objevování matematických souvislostí,</w:t>
      </w:r>
    </w:p>
    <w:p w14:paraId="7D15E07D" w14:textId="77777777" w:rsidR="00E91A2A" w:rsidRPr="00E91A2A" w:rsidRDefault="00E91A2A">
      <w:pPr>
        <w:numPr>
          <w:ilvl w:val="0"/>
          <w:numId w:val="46"/>
        </w:num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respektujeme individuální úroveň každého dítěte a nabízíme úkoly přiměřené jeho schopnostem a možnostem.</w:t>
      </w:r>
    </w:p>
    <w:p w14:paraId="4B52152B" w14:textId="77777777" w:rsidR="00E91A2A" w:rsidRDefault="00E91A2A" w:rsidP="00E91A2A">
      <w:pPr>
        <w:jc w:val="both"/>
        <w:rPr>
          <w:sz w:val="24"/>
          <w:szCs w:val="24"/>
        </w:rPr>
      </w:pPr>
      <w:r w:rsidRPr="00E91A2A">
        <w:rPr>
          <w:sz w:val="24"/>
          <w:szCs w:val="24"/>
        </w:rPr>
        <w:t>Rozvoj čtenářské i matematické gramotnosti probíhá přirozeně v průběhu celého dne, zejména prostřednictvím hry, prožitku, objevování a praktických zkušeností. Cílem je podporovat zvídavost dětí, radost z poznávání a vytvářet pevné základy pro jejich další vzdělávání.</w:t>
      </w:r>
    </w:p>
    <w:p w14:paraId="715EB770" w14:textId="77777777" w:rsidR="007A68AF" w:rsidRDefault="007A68AF" w:rsidP="00E91A2A">
      <w:pPr>
        <w:jc w:val="both"/>
        <w:rPr>
          <w:sz w:val="24"/>
          <w:szCs w:val="24"/>
        </w:rPr>
      </w:pPr>
    </w:p>
    <w:p w14:paraId="22BB9489" w14:textId="77777777" w:rsidR="00842A51" w:rsidRDefault="00842A51" w:rsidP="00E91A2A">
      <w:pPr>
        <w:jc w:val="both"/>
        <w:rPr>
          <w:sz w:val="24"/>
          <w:szCs w:val="24"/>
        </w:rPr>
      </w:pPr>
    </w:p>
    <w:p w14:paraId="47209285" w14:textId="2B7977CD" w:rsidR="00DA11EC" w:rsidRPr="00DA11EC" w:rsidRDefault="00DA11EC" w:rsidP="00DA11EC">
      <w:pPr>
        <w:jc w:val="both"/>
        <w:rPr>
          <w:b/>
          <w:bCs/>
          <w:color w:val="4EA72E" w:themeColor="accent6"/>
          <w:sz w:val="24"/>
          <w:szCs w:val="24"/>
        </w:rPr>
      </w:pPr>
      <w:r w:rsidRPr="00DA11EC">
        <w:rPr>
          <w:b/>
          <w:bCs/>
          <w:color w:val="4EA72E" w:themeColor="accent6"/>
          <w:sz w:val="24"/>
          <w:szCs w:val="24"/>
        </w:rPr>
        <w:lastRenderedPageBreak/>
        <w:t xml:space="preserve">Strategie rozvoje kompetence k učení </w:t>
      </w:r>
    </w:p>
    <w:p w14:paraId="64693ED8" w14:textId="312EC240" w:rsidR="00CB2D24" w:rsidRPr="00CB2D24" w:rsidRDefault="00CB2D24" w:rsidP="00CB2D24">
      <w:p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Rozvoj kompetence k učení je v mateřské škole podporován přirozeným, prožitkovým </w:t>
      </w:r>
      <w:r w:rsidR="00C833F3">
        <w:rPr>
          <w:sz w:val="24"/>
          <w:szCs w:val="24"/>
        </w:rPr>
        <w:t xml:space="preserve">                           </w:t>
      </w:r>
      <w:r w:rsidRPr="00CB2D24">
        <w:rPr>
          <w:sz w:val="24"/>
          <w:szCs w:val="24"/>
        </w:rPr>
        <w:t>a situačním učením vycházejícím z individuálních možností, potřeb a zájmů dětí. Důraz je kladen na aktivní učení, zkušenost a postupné budování schopnosti učit se.</w:t>
      </w:r>
    </w:p>
    <w:p w14:paraId="349CD4C0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vytváříme podnětné prostředí pro rozvoj pozornosti, vnímání, paměti a soustředění </w:t>
      </w:r>
    </w:p>
    <w:p w14:paraId="7F9A97AC" w14:textId="1B145E01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zařazujeme pestrou nabídku činností rozvíjejících předčtenářské </w:t>
      </w:r>
      <w:r w:rsidR="00C833F3">
        <w:rPr>
          <w:sz w:val="24"/>
          <w:szCs w:val="24"/>
        </w:rPr>
        <w:t xml:space="preserve">                                                        </w:t>
      </w:r>
      <w:r w:rsidRPr="00CB2D24">
        <w:rPr>
          <w:sz w:val="24"/>
          <w:szCs w:val="24"/>
        </w:rPr>
        <w:t xml:space="preserve">a předmatematické dovednosti </w:t>
      </w:r>
    </w:p>
    <w:p w14:paraId="68B99E17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rozvíjíme zrakové a sluchové vnímání, jemnou i hrubou motoriku a prostorovou orientaci </w:t>
      </w:r>
    </w:p>
    <w:p w14:paraId="33F2B4E5" w14:textId="4541134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podporujeme schopnost dítěte dokončit započatou činnost v klidném </w:t>
      </w:r>
      <w:r w:rsidR="00C833F3">
        <w:rPr>
          <w:sz w:val="24"/>
          <w:szCs w:val="24"/>
        </w:rPr>
        <w:t xml:space="preserve">                                        </w:t>
      </w:r>
      <w:r w:rsidRPr="00CB2D24">
        <w:rPr>
          <w:sz w:val="24"/>
          <w:szCs w:val="24"/>
        </w:rPr>
        <w:t xml:space="preserve">a bezpečném prostředí </w:t>
      </w:r>
    </w:p>
    <w:p w14:paraId="0112752F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vedeme děti k učení metodou pokusu a omylu a k využívání vlastních zkušeností </w:t>
      </w:r>
    </w:p>
    <w:p w14:paraId="3C264432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podporujeme samostatnost, zvídavost a odvahu zkoušet nové postupy </w:t>
      </w:r>
    </w:p>
    <w:p w14:paraId="23130DE1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pracujeme s chybou jako přirozenou součástí učení a příležitostí k dalšímu rozvoji </w:t>
      </w:r>
    </w:p>
    <w:p w14:paraId="2D083C44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rozvíjíme schopnost dítěte hledat řešení, analyzovat situaci a požádat o pomoc </w:t>
      </w:r>
    </w:p>
    <w:p w14:paraId="2FFCDA24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podporujeme přirozený zájem o poznávání světa prostřednictvím různorodých činností </w:t>
      </w:r>
    </w:p>
    <w:p w14:paraId="12495DF7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využíváme prožitkové a situační učení v reálných podmínkách </w:t>
      </w:r>
    </w:p>
    <w:p w14:paraId="23A679C4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zařazujeme tematické exkurze a návštěvy institucí pro rozšíření zkušeností dětí </w:t>
      </w:r>
    </w:p>
    <w:p w14:paraId="449A0E0C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 xml:space="preserve">podporujeme uplatňování získaných poznatků v běžných životních situacích </w:t>
      </w:r>
    </w:p>
    <w:p w14:paraId="6519C4E3" w14:textId="77777777" w:rsidR="00CB2D24" w:rsidRPr="00CB2D24" w:rsidRDefault="00CB2D24">
      <w:pPr>
        <w:numPr>
          <w:ilvl w:val="0"/>
          <w:numId w:val="54"/>
        </w:numPr>
        <w:jc w:val="both"/>
        <w:rPr>
          <w:sz w:val="24"/>
          <w:szCs w:val="24"/>
        </w:rPr>
      </w:pPr>
      <w:r w:rsidRPr="00CB2D24">
        <w:rPr>
          <w:sz w:val="24"/>
          <w:szCs w:val="24"/>
        </w:rPr>
        <w:t>rozvíjíme praktické dovednosti, sociální chování a základní morální hodnoty</w:t>
      </w:r>
    </w:p>
    <w:p w14:paraId="17D3ADB2" w14:textId="77777777" w:rsidR="00801BE0" w:rsidRPr="00F109CD" w:rsidRDefault="00801BE0" w:rsidP="00801BE0">
      <w:pPr>
        <w:jc w:val="both"/>
        <w:rPr>
          <w:b/>
          <w:bCs/>
          <w:color w:val="4EA72E" w:themeColor="accent6"/>
          <w:sz w:val="24"/>
          <w:szCs w:val="24"/>
        </w:rPr>
      </w:pPr>
      <w:r w:rsidRPr="00F109CD">
        <w:rPr>
          <w:b/>
          <w:bCs/>
          <w:color w:val="4EA72E" w:themeColor="accent6"/>
          <w:sz w:val="24"/>
          <w:szCs w:val="24"/>
        </w:rPr>
        <w:t>Strategie rozvoje komunikační kompetence</w:t>
      </w:r>
    </w:p>
    <w:p w14:paraId="2EBB3791" w14:textId="28B4CDFC" w:rsidR="00801BE0" w:rsidRPr="00F109CD" w:rsidRDefault="00801BE0" w:rsidP="00801BE0">
      <w:p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Rozvoj komunikační kompetence je zaměřen na podporu schopnosti dítěte vyjadřovat své myšlenky, pocity a zkušenosti, porozumět sdělení druhých a aktivně se zapojovat </w:t>
      </w:r>
      <w:r w:rsidR="0017475D">
        <w:rPr>
          <w:sz w:val="24"/>
          <w:szCs w:val="24"/>
        </w:rPr>
        <w:t xml:space="preserve">                          </w:t>
      </w:r>
      <w:r w:rsidRPr="00F109CD">
        <w:rPr>
          <w:sz w:val="24"/>
          <w:szCs w:val="24"/>
        </w:rPr>
        <w:t>do komunikace v různých sociálních situacích. Důraz je kladen na kultivovaný projev, aktivní naslouchání a rozvoj všech forem komunikace.</w:t>
      </w:r>
    </w:p>
    <w:p w14:paraId="5F4F8E77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vytváříme podnětné a bezpečné prostředí podporující otevřenou komunikaci </w:t>
      </w:r>
    </w:p>
    <w:p w14:paraId="0A194E70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vedeme děti k vyjadřování myšlenek, pocitů a zážitků různými prostředky (řeč, gesto, mimika, pohyb, kresba) </w:t>
      </w:r>
    </w:p>
    <w:p w14:paraId="07E2E50D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rozvíjíme schopnost aktivního naslouchání a respektování pravidel komunikace </w:t>
      </w:r>
    </w:p>
    <w:p w14:paraId="2679C657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zařazujeme komunitní kruhy, rozhovory, diskuse a sdílení zážitků </w:t>
      </w:r>
    </w:p>
    <w:p w14:paraId="28BACE4D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podporujeme kladení otázek a společné hledání odpovědí </w:t>
      </w:r>
    </w:p>
    <w:p w14:paraId="21891985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vedeme děti k prezentaci vlastních zkušeností, zájmů a výsledků činností </w:t>
      </w:r>
    </w:p>
    <w:p w14:paraId="23A4C9FA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lastRenderedPageBreak/>
        <w:t xml:space="preserve">rozvíjíme schopnost komunikace ve dvojici, skupině i v rámci celé třídy </w:t>
      </w:r>
    </w:p>
    <w:p w14:paraId="03E53A51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podporujeme řešení běžných situací a konfliktů prostřednictvím domluvy </w:t>
      </w:r>
    </w:p>
    <w:p w14:paraId="0BFAD546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vytváříme příležitosti k využívání různých informačních zdrojů (knihy, obrázky, encyklopedie, digitální média) </w:t>
      </w:r>
    </w:p>
    <w:p w14:paraId="30D49979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podporujeme předčtenářské dovednosti a vztah ke knihám </w:t>
      </w:r>
    </w:p>
    <w:p w14:paraId="671095E4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využíváme přiměřeně věku digitální technologie jako nástroj komunikace </w:t>
      </w:r>
      <w:r>
        <w:rPr>
          <w:sz w:val="24"/>
          <w:szCs w:val="24"/>
        </w:rPr>
        <w:t xml:space="preserve">                                 </w:t>
      </w:r>
      <w:r w:rsidRPr="00F109CD">
        <w:rPr>
          <w:sz w:val="24"/>
          <w:szCs w:val="24"/>
        </w:rPr>
        <w:t xml:space="preserve">a poznávání </w:t>
      </w:r>
    </w:p>
    <w:p w14:paraId="02532AFE" w14:textId="77777777" w:rsidR="00801BE0" w:rsidRPr="00F109CD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 xml:space="preserve">vedeme děti k dodržování základních pravidel komunikace (naslouchání, střídání v řeči, respekt) </w:t>
      </w:r>
    </w:p>
    <w:p w14:paraId="0630C3C9" w14:textId="4635BE8D" w:rsidR="00801BE0" w:rsidRDefault="00801BE0">
      <w:pPr>
        <w:numPr>
          <w:ilvl w:val="0"/>
          <w:numId w:val="49"/>
        </w:numPr>
        <w:jc w:val="both"/>
        <w:rPr>
          <w:sz w:val="24"/>
          <w:szCs w:val="24"/>
        </w:rPr>
      </w:pPr>
      <w:r w:rsidRPr="00F109CD">
        <w:rPr>
          <w:sz w:val="24"/>
          <w:szCs w:val="24"/>
        </w:rPr>
        <w:t>jdeme dětem příkladem v kultivovaném a respektujícím komunikačním projevu</w:t>
      </w:r>
    </w:p>
    <w:p w14:paraId="538DAE15" w14:textId="77777777" w:rsidR="008148FD" w:rsidRPr="008148FD" w:rsidRDefault="008148FD" w:rsidP="008148FD">
      <w:pPr>
        <w:jc w:val="both"/>
        <w:rPr>
          <w:b/>
          <w:bCs/>
          <w:color w:val="4EA72E" w:themeColor="accent6"/>
          <w:sz w:val="24"/>
          <w:szCs w:val="24"/>
        </w:rPr>
      </w:pPr>
      <w:r w:rsidRPr="008148FD">
        <w:rPr>
          <w:b/>
          <w:bCs/>
          <w:color w:val="4EA72E" w:themeColor="accent6"/>
          <w:sz w:val="24"/>
          <w:szCs w:val="24"/>
        </w:rPr>
        <w:t>Strategie rozvoje kompetence k občanství a udržitelnosti</w:t>
      </w:r>
    </w:p>
    <w:p w14:paraId="7D5C3743" w14:textId="77777777" w:rsidR="008148FD" w:rsidRPr="008148FD" w:rsidRDefault="008148FD" w:rsidP="008148FD">
      <w:pPr>
        <w:jc w:val="both"/>
        <w:rPr>
          <w:sz w:val="24"/>
          <w:szCs w:val="24"/>
        </w:rPr>
      </w:pPr>
      <w:r w:rsidRPr="008148FD">
        <w:rPr>
          <w:sz w:val="24"/>
          <w:szCs w:val="24"/>
        </w:rPr>
        <w:t>Rozvoj kompetence k občanství a udržitelnosti je založen na vedení dětí k odpovědnému vztahu k sobě, druhým lidem, společnosti i přírodě. Důraz je kladen na praktické činnosti, kooperaci, environmentální výchovu a vytváření pozitivního vztahu k udržitelnému způsobu života.</w:t>
      </w:r>
    </w:p>
    <w:p w14:paraId="55C10B29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využíváme situační a činnostní učení vycházející z reálných životních situací </w:t>
      </w:r>
    </w:p>
    <w:p w14:paraId="69D60D9E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vedeme děti k odpovědnému chování k sobě, druhým i k prostředí </w:t>
      </w:r>
    </w:p>
    <w:p w14:paraId="53D54B8D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podporujeme praktické činnosti v oblasti péče o prostředí (třídění odpadu, úklid, péče o materiály a pomůcky) </w:t>
      </w:r>
    </w:p>
    <w:p w14:paraId="38C0424E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rozvíjíme environmentální vnímání prostřednictvím přímého kontaktu s přírodou </w:t>
      </w:r>
    </w:p>
    <w:p w14:paraId="42BC7B42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podporujeme péči o rostliny, živočichy a přírodní prostředí </w:t>
      </w:r>
    </w:p>
    <w:p w14:paraId="53D17369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využíváme experimentování a badatelské činnosti s přírodními materiály </w:t>
      </w:r>
    </w:p>
    <w:p w14:paraId="25455438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rozvíjíme schopnost spolupráce, domluvy, sdílení a rozdělení rolí </w:t>
      </w:r>
    </w:p>
    <w:p w14:paraId="6FBCB059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podporujeme kooperativní učení v centrech aktivit i venkovním prostředí </w:t>
      </w:r>
    </w:p>
    <w:p w14:paraId="34C63587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vedeme děti k porozumění souvislostem mezi člověkem a přírodou </w:t>
      </w:r>
    </w:p>
    <w:p w14:paraId="330044CD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podporujeme projektové a komunitní aktivity s environmentálním a společenským zaměřením </w:t>
      </w:r>
    </w:p>
    <w:p w14:paraId="2C5C2E43" w14:textId="77777777" w:rsidR="008148FD" w:rsidRPr="008148FD" w:rsidRDefault="008148FD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 xml:space="preserve">rozvíjíme pocit sounáležitosti, odpovědnosti a respektu k okolnímu světu </w:t>
      </w:r>
    </w:p>
    <w:p w14:paraId="7155267D" w14:textId="09167B15" w:rsidR="00CB2D24" w:rsidRPr="00A34036" w:rsidRDefault="008148FD" w:rsidP="00A34036">
      <w:pPr>
        <w:numPr>
          <w:ilvl w:val="0"/>
          <w:numId w:val="51"/>
        </w:numPr>
        <w:jc w:val="both"/>
        <w:rPr>
          <w:sz w:val="24"/>
          <w:szCs w:val="24"/>
        </w:rPr>
      </w:pPr>
      <w:r w:rsidRPr="008148FD">
        <w:rPr>
          <w:sz w:val="24"/>
          <w:szCs w:val="24"/>
        </w:rPr>
        <w:t>vedeme děti k aktivnímu podílu na společné péči o prostředí školy i přírody</w:t>
      </w:r>
    </w:p>
    <w:p w14:paraId="3CD717F0" w14:textId="77777777" w:rsidR="001322D3" w:rsidRPr="00D74169" w:rsidRDefault="001322D3" w:rsidP="001322D3">
      <w:pPr>
        <w:jc w:val="both"/>
        <w:rPr>
          <w:b/>
          <w:bCs/>
          <w:color w:val="4EA72E" w:themeColor="accent6"/>
          <w:sz w:val="24"/>
          <w:szCs w:val="24"/>
        </w:rPr>
      </w:pPr>
      <w:r w:rsidRPr="00D74169">
        <w:rPr>
          <w:b/>
          <w:bCs/>
          <w:color w:val="4EA72E" w:themeColor="accent6"/>
          <w:sz w:val="24"/>
          <w:szCs w:val="24"/>
        </w:rPr>
        <w:t>Strategie rozvoje osobnostní a sociální kompetence</w:t>
      </w:r>
    </w:p>
    <w:p w14:paraId="22BE1EB1" w14:textId="77777777" w:rsidR="001322D3" w:rsidRPr="00D74169" w:rsidRDefault="001322D3" w:rsidP="001322D3">
      <w:p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Rozvoj osobnostních a sociálních kompetencí je založen na podpoře sebepoznání dítěte, porozumění vlastním emocím a potřebám, budování zdravého sebevědomí a rozvoji </w:t>
      </w:r>
      <w:r w:rsidRPr="00D74169">
        <w:rPr>
          <w:sz w:val="24"/>
          <w:szCs w:val="24"/>
        </w:rPr>
        <w:lastRenderedPageBreak/>
        <w:t>schopnosti navazovat a udržovat vztahy s ostatními. Důraz je kladen na bezpečné prostředí, autonomii dítěte a sociální učení v přirozených situacích.</w:t>
      </w:r>
    </w:p>
    <w:p w14:paraId="72AC313B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využíváme hru jako základní prostředek sociálního učení a sebevyjádření </w:t>
      </w:r>
    </w:p>
    <w:p w14:paraId="52E9A8D5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podporujeme prožitkové, situační a reflektivní učení v běžných denních situacích </w:t>
      </w:r>
    </w:p>
    <w:p w14:paraId="68FECBB8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vytváříme podnětné prostředí pro rozvoj sebepoznání, seberegulace a emoční gramotnosti </w:t>
      </w:r>
    </w:p>
    <w:p w14:paraId="11DA319B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rozvíjíme schopnost dítěte pojmenovávat, sdílet a přiměřeně vyjadřovat emoce </w:t>
      </w:r>
    </w:p>
    <w:p w14:paraId="7AADC007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podporujeme pozitivní vztahy mezi dětmi a rozvoj spolupráce ve skupině </w:t>
      </w:r>
    </w:p>
    <w:p w14:paraId="76ACB9A3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vedeme děti k respektování druhých, domluvě a řešení konfliktů dohodou </w:t>
      </w:r>
    </w:p>
    <w:p w14:paraId="5B5A8E09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podporujeme autonomii dítěte prostřednictvím volby činností a center aktivit </w:t>
      </w:r>
    </w:p>
    <w:p w14:paraId="3C07D7CC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rozvíjíme odpovědnost za vlastní chování, rozhodování a dokončení činností </w:t>
      </w:r>
    </w:p>
    <w:p w14:paraId="13EE6F80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využíváme komunitní kruh jako prostor pro sdílení zážitků, emocí a zkušeností </w:t>
      </w:r>
    </w:p>
    <w:p w14:paraId="3D38326E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zařazujeme dramatické, hudební, výtvarné a pohybové činnosti pro vyjádření emocí </w:t>
      </w:r>
    </w:p>
    <w:p w14:paraId="2FF370E4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využíváme přírodní prostředí a pobyt venku k relaxaci, zklidnění a sociálním interakcím </w:t>
      </w:r>
    </w:p>
    <w:p w14:paraId="293EA6E2" w14:textId="77777777" w:rsidR="001322D3" w:rsidRPr="00D74169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 xml:space="preserve">podporujeme sociální učení nápodobou a pozitivním vzorem pedagoga </w:t>
      </w:r>
    </w:p>
    <w:p w14:paraId="2536415C" w14:textId="284E49F9" w:rsidR="006F71E5" w:rsidRPr="00B569FC" w:rsidRDefault="001322D3">
      <w:pPr>
        <w:numPr>
          <w:ilvl w:val="0"/>
          <w:numId w:val="50"/>
        </w:numPr>
        <w:jc w:val="both"/>
        <w:rPr>
          <w:sz w:val="24"/>
          <w:szCs w:val="24"/>
        </w:rPr>
      </w:pPr>
      <w:r w:rsidRPr="00D74169">
        <w:rPr>
          <w:sz w:val="24"/>
          <w:szCs w:val="24"/>
        </w:rPr>
        <w:t>zapojujeme děti do společných projektů a akcí podporujících hodnoty respektu, solidarity a spolupráce</w:t>
      </w:r>
    </w:p>
    <w:p w14:paraId="182D5115" w14:textId="180D831E" w:rsidR="006F71E5" w:rsidRPr="006F71E5" w:rsidRDefault="006F71E5" w:rsidP="006F71E5">
      <w:pPr>
        <w:jc w:val="both"/>
        <w:rPr>
          <w:b/>
          <w:bCs/>
          <w:color w:val="4EA72E" w:themeColor="accent6"/>
          <w:sz w:val="24"/>
          <w:szCs w:val="24"/>
        </w:rPr>
      </w:pPr>
      <w:r w:rsidRPr="006F71E5">
        <w:rPr>
          <w:b/>
          <w:bCs/>
          <w:color w:val="4EA72E" w:themeColor="accent6"/>
          <w:sz w:val="24"/>
          <w:szCs w:val="24"/>
        </w:rPr>
        <w:t>Strategie rozvoje pracovní kompetence a</w:t>
      </w:r>
      <w:r w:rsidR="0064730B">
        <w:rPr>
          <w:b/>
          <w:bCs/>
          <w:color w:val="4EA72E" w:themeColor="accent6"/>
          <w:sz w:val="24"/>
          <w:szCs w:val="24"/>
        </w:rPr>
        <w:t xml:space="preserve"> k </w:t>
      </w:r>
      <w:r w:rsidRPr="006F71E5">
        <w:rPr>
          <w:b/>
          <w:bCs/>
          <w:color w:val="4EA72E" w:themeColor="accent6"/>
          <w:sz w:val="24"/>
          <w:szCs w:val="24"/>
        </w:rPr>
        <w:t>podnikavosti</w:t>
      </w:r>
    </w:p>
    <w:p w14:paraId="1D8C59AA" w14:textId="175B5693" w:rsidR="006F71E5" w:rsidRPr="006F71E5" w:rsidRDefault="006F71E5" w:rsidP="006F71E5">
      <w:p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Rozvoj pracovní kompetence a </w:t>
      </w:r>
      <w:r w:rsidR="0064730B">
        <w:rPr>
          <w:sz w:val="24"/>
          <w:szCs w:val="24"/>
        </w:rPr>
        <w:t xml:space="preserve">k </w:t>
      </w:r>
      <w:r w:rsidRPr="006F71E5">
        <w:rPr>
          <w:sz w:val="24"/>
          <w:szCs w:val="24"/>
        </w:rPr>
        <w:t>podnikavosti je zaměřen na podporu samostatnosti, iniciativy, odpovědnosti a schopnosti dítěte aktivně se podílet na plánování a realizaci činností. Důraz je kladen na tvořivý přístup, spolupráci a dokončování započatých aktivit.</w:t>
      </w:r>
    </w:p>
    <w:p w14:paraId="2C5889BA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vytváříme podnětné prostředí, které podporuje dětskou iniciativu a vlastní nápady </w:t>
      </w:r>
    </w:p>
    <w:p w14:paraId="5BA87C89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umožňujeme dětem volbu činností, materiálů a pracovních postupů </w:t>
      </w:r>
    </w:p>
    <w:p w14:paraId="69BE770C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podporujeme schopnost dítěte plánovat a organizovat vlastní činnosti </w:t>
      </w:r>
    </w:p>
    <w:p w14:paraId="4AE9FB0C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vedeme děti k přijetí změny jako přirozené součásti činností a hledání nových řešení </w:t>
      </w:r>
    </w:p>
    <w:p w14:paraId="0D50E696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podporujeme flexibilitu při hledání různých cest k dosažení cíle </w:t>
      </w:r>
    </w:p>
    <w:p w14:paraId="73AAB931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rozvíjíme schopnost dokončit započatou činnost a hodnotit její výsledek </w:t>
      </w:r>
    </w:p>
    <w:p w14:paraId="778F8F8C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podporujeme spolupráci, rozdělování rolí a týmovou práci </w:t>
      </w:r>
    </w:p>
    <w:p w14:paraId="5982ECB6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 xml:space="preserve">vedeme děti k aktivní účasti na společném rozhodování a respektování dohody </w:t>
      </w:r>
    </w:p>
    <w:p w14:paraId="0EBFEFE4" w14:textId="77777777" w:rsidR="006F71E5" w:rsidRP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lastRenderedPageBreak/>
        <w:t xml:space="preserve">rozvíjíme schopnost sdílet, prezentovat a oceňovat práci druhých </w:t>
      </w:r>
    </w:p>
    <w:p w14:paraId="7462B546" w14:textId="77777777" w:rsidR="006F71E5" w:rsidRDefault="006F71E5">
      <w:pPr>
        <w:numPr>
          <w:ilvl w:val="0"/>
          <w:numId w:val="48"/>
        </w:numPr>
        <w:jc w:val="both"/>
        <w:rPr>
          <w:sz w:val="24"/>
          <w:szCs w:val="24"/>
        </w:rPr>
      </w:pPr>
      <w:r w:rsidRPr="006F71E5">
        <w:rPr>
          <w:sz w:val="24"/>
          <w:szCs w:val="24"/>
        </w:rPr>
        <w:t>podporujeme odpovědnost za vlastní činnost, pomůcky a prostředí</w:t>
      </w:r>
    </w:p>
    <w:p w14:paraId="3750A2D0" w14:textId="77777777" w:rsidR="00D45E8E" w:rsidRPr="00D45E8E" w:rsidRDefault="00D45E8E" w:rsidP="00D45E8E">
      <w:pPr>
        <w:jc w:val="both"/>
        <w:rPr>
          <w:b/>
          <w:bCs/>
          <w:color w:val="4EA72E" w:themeColor="accent6"/>
          <w:sz w:val="24"/>
          <w:szCs w:val="24"/>
        </w:rPr>
      </w:pPr>
      <w:r w:rsidRPr="00D45E8E">
        <w:rPr>
          <w:b/>
          <w:bCs/>
          <w:color w:val="4EA72E" w:themeColor="accent6"/>
          <w:sz w:val="24"/>
          <w:szCs w:val="24"/>
        </w:rPr>
        <w:t>Strategie rozvoje kompetence k řešení problémů</w:t>
      </w:r>
    </w:p>
    <w:p w14:paraId="2B82C5ED" w14:textId="77777777" w:rsidR="00D45E8E" w:rsidRPr="00D45E8E" w:rsidRDefault="00D45E8E" w:rsidP="00D45E8E">
      <w:pPr>
        <w:jc w:val="both"/>
        <w:rPr>
          <w:sz w:val="24"/>
          <w:szCs w:val="24"/>
        </w:rPr>
      </w:pPr>
      <w:r w:rsidRPr="00D45E8E">
        <w:rPr>
          <w:sz w:val="24"/>
          <w:szCs w:val="24"/>
        </w:rPr>
        <w:t>Rozvoj kompetence k řešení problémů je zaměřen na podporu schopnosti dítěte vnímat problémové situace, hledat jejich řešení, pracovat s informacemi a zkušeností a chápat chybu jako přirozenou součást učení. Důraz je kladen na experimentaci, tvořivost, samostatnost a reflektivní učení.</w:t>
      </w:r>
    </w:p>
    <w:p w14:paraId="52EFF00F" w14:textId="77175994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vytváříme podnětné prostředí pro pozorování, zkoumání, experimentování </w:t>
      </w:r>
      <w:r w:rsidR="00C833F3">
        <w:rPr>
          <w:sz w:val="24"/>
          <w:szCs w:val="24"/>
        </w:rPr>
        <w:t xml:space="preserve">                             </w:t>
      </w:r>
      <w:r w:rsidRPr="00D45E8E">
        <w:rPr>
          <w:sz w:val="24"/>
          <w:szCs w:val="24"/>
        </w:rPr>
        <w:t xml:space="preserve">a objevování </w:t>
      </w:r>
    </w:p>
    <w:p w14:paraId="59D95CEB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nabízíme širokou škálu didaktických her, stavebnic, puzzle a badatelských aktivit </w:t>
      </w:r>
    </w:p>
    <w:p w14:paraId="02CE8BAD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podporujeme smyslové vnímání a zvídavost při pobytu venku i ve třídě </w:t>
      </w:r>
    </w:p>
    <w:p w14:paraId="48D11954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vedeme děti k hledání různých řešení problémových situací a jejich ověřování </w:t>
      </w:r>
    </w:p>
    <w:p w14:paraId="18C58F2D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rozvíjíme schopnost spolupráce při řešení konfliktů a hledání kompromisu </w:t>
      </w:r>
    </w:p>
    <w:p w14:paraId="6E126BCA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podporujeme tvořivé zpracování informací a využívání fantazie při řešení úkolů </w:t>
      </w:r>
    </w:p>
    <w:p w14:paraId="53BE184C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využíváme komunitní kruh k reflexi, sdílení zkušeností a společnému hledání řešení </w:t>
      </w:r>
    </w:p>
    <w:p w14:paraId="3EB6F573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vedeme děti k práci s různými informačními zdroji (knihy, obrázky, digitální média, příroda) </w:t>
      </w:r>
    </w:p>
    <w:p w14:paraId="0BF30E74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podporujeme schopnost volit vhodné strategie vedoucí k dosažení cíle </w:t>
      </w:r>
    </w:p>
    <w:p w14:paraId="067E2B2C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rozvíjíme pozitivní vztah k chybě jako přirozené součásti učení a řešení situací </w:t>
      </w:r>
    </w:p>
    <w:p w14:paraId="314ADED9" w14:textId="77777777" w:rsidR="00D45E8E" w:rsidRPr="00D45E8E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 xml:space="preserve">posilujeme samostatnost při řešení běžných situací v denním režimu </w:t>
      </w:r>
    </w:p>
    <w:p w14:paraId="050AA67E" w14:textId="01D544A2" w:rsidR="005E451F" w:rsidRPr="00B569FC" w:rsidRDefault="00D45E8E">
      <w:pPr>
        <w:numPr>
          <w:ilvl w:val="0"/>
          <w:numId w:val="52"/>
        </w:numPr>
        <w:jc w:val="both"/>
        <w:rPr>
          <w:sz w:val="24"/>
          <w:szCs w:val="24"/>
        </w:rPr>
      </w:pPr>
      <w:r w:rsidRPr="00D45E8E">
        <w:rPr>
          <w:sz w:val="24"/>
          <w:szCs w:val="24"/>
        </w:rPr>
        <w:t>využíváme reflexi a zpětnou vazbu k upevňování zkušeností a učení</w:t>
      </w:r>
    </w:p>
    <w:p w14:paraId="50F75497" w14:textId="77777777" w:rsidR="007E59DB" w:rsidRPr="00736749" w:rsidRDefault="007E59DB" w:rsidP="007E59DB">
      <w:pPr>
        <w:jc w:val="both"/>
        <w:rPr>
          <w:b/>
          <w:bCs/>
          <w:color w:val="4EA72E" w:themeColor="accent6"/>
          <w:sz w:val="24"/>
          <w:szCs w:val="24"/>
        </w:rPr>
      </w:pPr>
      <w:r w:rsidRPr="00736749">
        <w:rPr>
          <w:b/>
          <w:bCs/>
          <w:color w:val="4EA72E" w:themeColor="accent6"/>
          <w:sz w:val="24"/>
          <w:szCs w:val="24"/>
        </w:rPr>
        <w:t>Strategie rozvoje kulturní kompetence</w:t>
      </w:r>
    </w:p>
    <w:p w14:paraId="3B74FA0D" w14:textId="77777777" w:rsidR="007E59DB" w:rsidRPr="00736749" w:rsidRDefault="007E59DB" w:rsidP="007E59DB">
      <w:p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Rozvoj kulturní kompetence je realizován prostřednictvím metod a forem práce, které podporují u dítěte vnímání, porozumění a respekt </w:t>
      </w:r>
      <w:proofErr w:type="gramStart"/>
      <w:r w:rsidRPr="00736749">
        <w:rPr>
          <w:sz w:val="24"/>
          <w:szCs w:val="24"/>
        </w:rPr>
        <w:t>k</w:t>
      </w:r>
      <w:proofErr w:type="gramEnd"/>
      <w:r w:rsidRPr="00736749">
        <w:rPr>
          <w:sz w:val="24"/>
          <w:szCs w:val="24"/>
        </w:rPr>
        <w:t xml:space="preserve"> kulturní a umělecké rozmanitosti společnosti. Důraz je kladen na prožitkové učení, tvořivost a aktivní zapojení dítěte do kulturních aktivit.</w:t>
      </w:r>
    </w:p>
    <w:p w14:paraId="11A98C5B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využíváme zážitkovou pedagogiku jako základní prostředek poznávání kultury </w:t>
      </w:r>
      <w:r>
        <w:rPr>
          <w:sz w:val="24"/>
          <w:szCs w:val="24"/>
        </w:rPr>
        <w:t xml:space="preserve">                         </w:t>
      </w:r>
      <w:r w:rsidRPr="00736749">
        <w:rPr>
          <w:sz w:val="24"/>
          <w:szCs w:val="24"/>
        </w:rPr>
        <w:t xml:space="preserve">a umění </w:t>
      </w:r>
    </w:p>
    <w:p w14:paraId="307A4B69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uplatňujeme projektové a tematické učení propojující kulturní obsahy </w:t>
      </w:r>
      <w:r>
        <w:rPr>
          <w:sz w:val="24"/>
          <w:szCs w:val="24"/>
        </w:rPr>
        <w:t xml:space="preserve">                                            </w:t>
      </w:r>
      <w:r w:rsidRPr="00736749">
        <w:rPr>
          <w:sz w:val="24"/>
          <w:szCs w:val="24"/>
        </w:rPr>
        <w:t xml:space="preserve">s přirozeným životem dětí </w:t>
      </w:r>
    </w:p>
    <w:p w14:paraId="5EABD881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zařazujeme dramatickou výchovu, hudební, výtvarné a pohybově-rytmické činnosti </w:t>
      </w:r>
    </w:p>
    <w:p w14:paraId="019DB325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lastRenderedPageBreak/>
        <w:t xml:space="preserve">podporujeme tvořivost prostřednictvím expresivních a uměleckých aktivit </w:t>
      </w:r>
    </w:p>
    <w:p w14:paraId="19EE4399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vedeme děti k reflexi, sdílení prožitků a jednoduché interpretaci kulturních zážitků </w:t>
      </w:r>
    </w:p>
    <w:p w14:paraId="64A3FE0D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využíváme situační a kooperativní učení při společných kulturních činnostech </w:t>
      </w:r>
    </w:p>
    <w:p w14:paraId="02562A48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podporujeme multikulturní výchovu jako přirozenou součást každodenního života školy </w:t>
      </w:r>
    </w:p>
    <w:p w14:paraId="3EA0B704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vytváříme podnětné prostředí pro spontánní i řízené umělecké vyjádření dětí </w:t>
      </w:r>
    </w:p>
    <w:p w14:paraId="3699EA66" w14:textId="77777777" w:rsidR="007E59DB" w:rsidRPr="00736749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 xml:space="preserve">rozvíjíme schopnost dítěte vnímat a respektovat kulturní rozmanitost lidí ve svém okolí </w:t>
      </w:r>
    </w:p>
    <w:p w14:paraId="79A884B0" w14:textId="71A5F0C4" w:rsidR="007E59DB" w:rsidRPr="007E59DB" w:rsidRDefault="007E59DB">
      <w:pPr>
        <w:numPr>
          <w:ilvl w:val="0"/>
          <w:numId w:val="47"/>
        </w:numPr>
        <w:jc w:val="both"/>
        <w:rPr>
          <w:sz w:val="24"/>
          <w:szCs w:val="24"/>
        </w:rPr>
      </w:pPr>
      <w:r w:rsidRPr="00736749">
        <w:rPr>
          <w:sz w:val="24"/>
          <w:szCs w:val="24"/>
        </w:rPr>
        <w:t>podporujeme aktivní účast dětí na kulturních akcích a jejich vlastní prezentaci</w:t>
      </w:r>
    </w:p>
    <w:p w14:paraId="66F596FF" w14:textId="77777777" w:rsidR="001322D3" w:rsidRPr="001322D3" w:rsidRDefault="001322D3" w:rsidP="001322D3">
      <w:pPr>
        <w:ind w:left="360"/>
        <w:jc w:val="both"/>
        <w:rPr>
          <w:b/>
          <w:bCs/>
          <w:color w:val="4EA72E" w:themeColor="accent6"/>
          <w:sz w:val="24"/>
          <w:szCs w:val="24"/>
        </w:rPr>
      </w:pPr>
      <w:r w:rsidRPr="001322D3">
        <w:rPr>
          <w:b/>
          <w:bCs/>
          <w:color w:val="4EA72E" w:themeColor="accent6"/>
          <w:sz w:val="24"/>
          <w:szCs w:val="24"/>
        </w:rPr>
        <w:t xml:space="preserve">Strategie rozvoje digitální kompetence </w:t>
      </w:r>
    </w:p>
    <w:p w14:paraId="7DBF57BE" w14:textId="2243584D" w:rsidR="00BD1964" w:rsidRPr="00DE6FC9" w:rsidRDefault="00BD1964" w:rsidP="00DE6FC9">
      <w:p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Rozvoj digitální kompetence je realizován přiměřeně věku dětí s důrazem na bezpečné, smysluplné a vyvážené využívání digitálních technologií jako prostředku poznávání </w:t>
      </w:r>
      <w:r w:rsidR="00DE6FC9">
        <w:rPr>
          <w:sz w:val="24"/>
          <w:szCs w:val="24"/>
        </w:rPr>
        <w:t xml:space="preserve">                            </w:t>
      </w:r>
      <w:r w:rsidRPr="00DE6FC9">
        <w:rPr>
          <w:sz w:val="24"/>
          <w:szCs w:val="24"/>
        </w:rPr>
        <w:t>a učení.</w:t>
      </w:r>
    </w:p>
    <w:p w14:paraId="3096186C" w14:textId="2D42BB40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vedeme děti k využívání digitálních technologií jako nástroje pro objevování </w:t>
      </w:r>
      <w:r w:rsidR="00DE6FC9">
        <w:rPr>
          <w:sz w:val="24"/>
          <w:szCs w:val="24"/>
        </w:rPr>
        <w:t xml:space="preserve">                           </w:t>
      </w:r>
      <w:r w:rsidRPr="00DE6FC9">
        <w:rPr>
          <w:sz w:val="24"/>
          <w:szCs w:val="24"/>
        </w:rPr>
        <w:t xml:space="preserve">a poznávání světa </w:t>
      </w:r>
    </w:p>
    <w:p w14:paraId="0933BF94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podporujeme práci s jednoduchými vzdělávacími aplikacemi a digitálními materiály </w:t>
      </w:r>
    </w:p>
    <w:p w14:paraId="21494A2A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využíváme digitální technologie k rozšiřování poznatků v návaznosti na aktuální témata </w:t>
      </w:r>
    </w:p>
    <w:p w14:paraId="13AEE5FB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kombinujeme digitální prostředky s přímým pozorováním a badatelskými činnostmi </w:t>
      </w:r>
    </w:p>
    <w:p w14:paraId="37B994EB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využíváme badatelské pomůcky (lupy, mikroskopy) k porovnávání a ověřování informací </w:t>
      </w:r>
    </w:p>
    <w:p w14:paraId="6592C0D4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seznamujeme děti s přiměřeným využíváním digitálních médií v běžném životě </w:t>
      </w:r>
    </w:p>
    <w:p w14:paraId="49FC6D77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rozvíjíme povědomí o přínosech a rizicích digitálních technologií </w:t>
      </w:r>
    </w:p>
    <w:p w14:paraId="74005002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vedeme děti k osvojení základních pravidel bezpečného a odpovědného používání technologií </w:t>
      </w:r>
    </w:p>
    <w:p w14:paraId="4B0A5E81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podporujeme přiměřené časové vymezení práce s digitálními zařízeními </w:t>
      </w:r>
    </w:p>
    <w:p w14:paraId="67D8456A" w14:textId="364092D9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využíváme rozhovory a modelové situace k porozumění bezpečnému chování </w:t>
      </w:r>
      <w:r w:rsidR="00DE6FC9">
        <w:rPr>
          <w:sz w:val="24"/>
          <w:szCs w:val="24"/>
        </w:rPr>
        <w:t xml:space="preserve">                              </w:t>
      </w:r>
      <w:r w:rsidRPr="00DE6FC9">
        <w:rPr>
          <w:sz w:val="24"/>
          <w:szCs w:val="24"/>
        </w:rPr>
        <w:t xml:space="preserve">v digitálním prostředí </w:t>
      </w:r>
    </w:p>
    <w:p w14:paraId="6EEBE971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rozvíjíme základy informatického myšlení prostřednictvím her a praktických aktivit </w:t>
      </w:r>
    </w:p>
    <w:p w14:paraId="6B679081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využíváme stavebnice a programovatelné pomůcky k rozvoji algoritmického myšlení </w:t>
      </w:r>
    </w:p>
    <w:p w14:paraId="7F1F99D3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 xml:space="preserve">podporujeme plánování kroků, postupné řešení úkolů a hledání různých cest řešení </w:t>
      </w:r>
    </w:p>
    <w:p w14:paraId="7A5D2251" w14:textId="77777777" w:rsidR="00BD1964" w:rsidRPr="00DE6FC9" w:rsidRDefault="00BD1964">
      <w:pPr>
        <w:pStyle w:val="Odstavecseseznamem"/>
        <w:numPr>
          <w:ilvl w:val="0"/>
          <w:numId w:val="53"/>
        </w:numPr>
        <w:jc w:val="both"/>
        <w:rPr>
          <w:sz w:val="24"/>
          <w:szCs w:val="24"/>
        </w:rPr>
      </w:pPr>
      <w:r w:rsidRPr="00DE6FC9">
        <w:rPr>
          <w:sz w:val="24"/>
          <w:szCs w:val="24"/>
        </w:rPr>
        <w:t>propojujeme digitální aktivity s kooperativním učením a hrou</w:t>
      </w:r>
    </w:p>
    <w:p w14:paraId="241E5C2A" w14:textId="1324021D" w:rsidR="0009011E" w:rsidRPr="00EC5998" w:rsidRDefault="0009011E" w:rsidP="00AD3B63">
      <w:pPr>
        <w:pStyle w:val="Nadpis2"/>
        <w:jc w:val="both"/>
        <w:rPr>
          <w:color w:val="4EA72E" w:themeColor="accent6"/>
        </w:rPr>
      </w:pPr>
      <w:r w:rsidRPr="00EC5998">
        <w:rPr>
          <w:color w:val="4EA72E" w:themeColor="accent6"/>
        </w:rPr>
        <w:lastRenderedPageBreak/>
        <w:t xml:space="preserve">  </w:t>
      </w:r>
      <w:bookmarkStart w:id="19" w:name="_Toc234329043"/>
      <w:r w:rsidRPr="00EC5998">
        <w:rPr>
          <w:color w:val="4EA72E" w:themeColor="accent6"/>
        </w:rPr>
        <w:t xml:space="preserve">5.3 </w:t>
      </w:r>
      <w:r w:rsidR="00B119C6" w:rsidRPr="00EC5998">
        <w:rPr>
          <w:color w:val="4EA72E" w:themeColor="accent6"/>
        </w:rPr>
        <w:t xml:space="preserve">    </w:t>
      </w:r>
      <w:r w:rsidR="00A4168C" w:rsidRPr="00EC5998">
        <w:rPr>
          <w:color w:val="4EA72E" w:themeColor="accent6"/>
        </w:rPr>
        <w:t>Nastavení procesu pedagogického diagnostikování</w:t>
      </w:r>
      <w:bookmarkEnd w:id="19"/>
      <w:r w:rsidR="00401833" w:rsidRPr="00EC5998">
        <w:rPr>
          <w:color w:val="4EA72E" w:themeColor="accent6"/>
        </w:rPr>
        <w:t xml:space="preserve"> </w:t>
      </w:r>
    </w:p>
    <w:p w14:paraId="52056E18" w14:textId="7E9B490C" w:rsidR="000D1EB8" w:rsidRPr="004F4230" w:rsidRDefault="000D1EB8" w:rsidP="004F4230">
      <w:pPr>
        <w:jc w:val="both"/>
        <w:rPr>
          <w:sz w:val="24"/>
          <w:szCs w:val="24"/>
          <w:lang w:eastAsia="cs-CZ"/>
        </w:rPr>
      </w:pPr>
      <w:r w:rsidRPr="004F4230">
        <w:rPr>
          <w:sz w:val="24"/>
          <w:szCs w:val="24"/>
          <w:lang w:eastAsia="cs-CZ"/>
        </w:rPr>
        <w:t>Pedagogická diagnostika je nedílnou součástí vzdělávacího procesu v Mateřské škole                                Na Kopečku. Jejím cílem není dítě hodnotit ani porovnávat s ostatními, ale co nejlépe poznat jeho osobnost, individuální potřeby, zájmy, silné stránky i oblasti, ve kterých potřebuje podporu. Získané poznatky slouží k plánování vzdělávací nabídky tak, aby každé dítě mělo možnost rozvíjet svůj potenciál vlastním tempem.</w:t>
      </w:r>
    </w:p>
    <w:p w14:paraId="355D7346" w14:textId="34494F7F" w:rsidR="000D1EB8" w:rsidRPr="004F4230" w:rsidRDefault="000D1EB8" w:rsidP="004F4230">
      <w:pPr>
        <w:jc w:val="both"/>
        <w:rPr>
          <w:sz w:val="24"/>
          <w:szCs w:val="24"/>
          <w:lang w:eastAsia="cs-CZ"/>
        </w:rPr>
      </w:pPr>
      <w:r w:rsidRPr="004F4230">
        <w:rPr>
          <w:sz w:val="24"/>
          <w:szCs w:val="24"/>
          <w:lang w:eastAsia="cs-CZ"/>
        </w:rPr>
        <w:t xml:space="preserve">Diagnostika probíhá průběžně během každodenních činností formou cíleného </w:t>
      </w:r>
      <w:r w:rsidR="00C408D1">
        <w:rPr>
          <w:sz w:val="24"/>
          <w:szCs w:val="24"/>
          <w:lang w:eastAsia="cs-CZ"/>
        </w:rPr>
        <w:t xml:space="preserve">                                      </w:t>
      </w:r>
      <w:r w:rsidRPr="004F4230">
        <w:rPr>
          <w:sz w:val="24"/>
          <w:szCs w:val="24"/>
          <w:lang w:eastAsia="cs-CZ"/>
        </w:rPr>
        <w:t xml:space="preserve">a systematického pedagogického pozorování. Pedagogové sledují vývoj dítěte </w:t>
      </w:r>
      <w:r w:rsidR="00C408D1">
        <w:rPr>
          <w:sz w:val="24"/>
          <w:szCs w:val="24"/>
          <w:lang w:eastAsia="cs-CZ"/>
        </w:rPr>
        <w:t xml:space="preserve">                                              </w:t>
      </w:r>
      <w:r w:rsidRPr="004F4230">
        <w:rPr>
          <w:sz w:val="24"/>
          <w:szCs w:val="24"/>
          <w:lang w:eastAsia="cs-CZ"/>
        </w:rPr>
        <w:t>v jednotlivých oblastech, zaznamenávají jeho pokroky a pravidelně vyhodnocují účinnost zvolených vzdělávacích postupů. Součástí diagnostického procesu je také reflexe pedagogické práce a průběžné přizpůsobování vzdělávací nabídky aktuálním potřebám dětí.</w:t>
      </w:r>
    </w:p>
    <w:p w14:paraId="5D1C1520" w14:textId="77777777" w:rsidR="000D1EB8" w:rsidRPr="004F4230" w:rsidRDefault="000D1EB8" w:rsidP="004F4230">
      <w:pPr>
        <w:jc w:val="both"/>
        <w:rPr>
          <w:sz w:val="24"/>
          <w:szCs w:val="24"/>
          <w:lang w:eastAsia="cs-CZ"/>
        </w:rPr>
      </w:pPr>
      <w:r w:rsidRPr="004F4230">
        <w:rPr>
          <w:sz w:val="24"/>
          <w:szCs w:val="24"/>
          <w:lang w:eastAsia="cs-CZ"/>
        </w:rPr>
        <w:t xml:space="preserve">Významným nástrojem pedagogické diagnostiky je </w:t>
      </w:r>
      <w:r w:rsidRPr="004F4230">
        <w:rPr>
          <w:b/>
          <w:bCs/>
          <w:sz w:val="24"/>
          <w:szCs w:val="24"/>
          <w:lang w:eastAsia="cs-CZ"/>
        </w:rPr>
        <w:t>portfolio dítěte</w:t>
      </w:r>
      <w:r w:rsidRPr="004F4230">
        <w:rPr>
          <w:sz w:val="24"/>
          <w:szCs w:val="24"/>
          <w:lang w:eastAsia="cs-CZ"/>
        </w:rPr>
        <w:t>, které dokumentuje jeho vývoj, pokroky, výsledky práce, zážitky i významné okamžiky předškolního vzdělávání. Portfolio umožňuje sledovat individuální cestu dítěte, podporuje jeho sebereflexi a poskytuje cenné informace pedagogům i zákonným zástupcům.</w:t>
      </w:r>
    </w:p>
    <w:p w14:paraId="19635E85" w14:textId="77777777" w:rsidR="000D1EB8" w:rsidRPr="004F4230" w:rsidRDefault="000D1EB8" w:rsidP="004F4230">
      <w:pPr>
        <w:jc w:val="both"/>
        <w:rPr>
          <w:sz w:val="24"/>
          <w:szCs w:val="24"/>
          <w:lang w:eastAsia="cs-CZ"/>
        </w:rPr>
      </w:pPr>
      <w:r w:rsidRPr="004F4230">
        <w:rPr>
          <w:sz w:val="24"/>
          <w:szCs w:val="24"/>
          <w:lang w:eastAsia="cs-CZ"/>
        </w:rPr>
        <w:t xml:space="preserve">Dalším nástrojem využívaným v mateřské škole je diagnostický program </w:t>
      </w:r>
      <w:proofErr w:type="spellStart"/>
      <w:r w:rsidRPr="004F4230">
        <w:rPr>
          <w:b/>
          <w:bCs/>
          <w:sz w:val="24"/>
          <w:szCs w:val="24"/>
          <w:lang w:eastAsia="cs-CZ"/>
        </w:rPr>
        <w:t>iSophi</w:t>
      </w:r>
      <w:proofErr w:type="spellEnd"/>
      <w:r w:rsidRPr="004F4230">
        <w:rPr>
          <w:sz w:val="24"/>
          <w:szCs w:val="24"/>
          <w:lang w:eastAsia="cs-CZ"/>
        </w:rPr>
        <w:t>, který pedagogům pomáhá systematicky sledovat vývoj dítěte v jednotlivých vzdělávacích oblastech a plánovat cílenou podporu jeho dalšího rozvoje.</w:t>
      </w:r>
    </w:p>
    <w:p w14:paraId="142DCB64" w14:textId="77777777" w:rsidR="000D1EB8" w:rsidRPr="004F4230" w:rsidRDefault="000D1EB8" w:rsidP="004F4230">
      <w:pPr>
        <w:jc w:val="both"/>
        <w:rPr>
          <w:sz w:val="24"/>
          <w:szCs w:val="24"/>
          <w:lang w:eastAsia="cs-CZ"/>
        </w:rPr>
      </w:pPr>
      <w:r w:rsidRPr="004F4230">
        <w:rPr>
          <w:sz w:val="24"/>
          <w:szCs w:val="24"/>
          <w:lang w:eastAsia="cs-CZ"/>
        </w:rPr>
        <w:t>Důležitou součástí pedagogické diagnostiky je úzká spolupráce se zákonnými zástupci. Získané poznatky pravidelně sdílíme při individuálních konzultacích a společně hledáme způsoby, jak dítě co nejlépe podporovat jak v prostředí mateřské školy, tak v rodině. V případě potřeby spolupracujeme také se školskými poradenskými zařízeními a dalšími odborníky.</w:t>
      </w:r>
    </w:p>
    <w:p w14:paraId="3BE08236" w14:textId="140B85A8" w:rsidR="000D1EB8" w:rsidRPr="00B97A86" w:rsidRDefault="000D1EB8" w:rsidP="004F4230">
      <w:pPr>
        <w:jc w:val="both"/>
        <w:rPr>
          <w:i/>
          <w:iCs/>
          <w:sz w:val="24"/>
          <w:szCs w:val="24"/>
          <w:lang w:eastAsia="cs-CZ"/>
        </w:rPr>
      </w:pPr>
      <w:r w:rsidRPr="00B97A86">
        <w:rPr>
          <w:i/>
          <w:iCs/>
          <w:sz w:val="24"/>
          <w:szCs w:val="24"/>
          <w:lang w:eastAsia="cs-CZ"/>
        </w:rPr>
        <w:t>Stejně jako každý strom roste vlastním tempem a potřebuje odlišné podmínky pro svůj zdravý vývoj, i každé dítě má svou jedinečnou cestu. Úkolem pedagoga je tuto cestu citlivě provázet, vytvářet vhodné podmínky pro růst a pomáhat dítěti objevovat</w:t>
      </w:r>
      <w:r w:rsidR="00096D24" w:rsidRPr="00B97A86">
        <w:rPr>
          <w:i/>
          <w:iCs/>
          <w:sz w:val="24"/>
          <w:szCs w:val="24"/>
          <w:lang w:eastAsia="cs-CZ"/>
        </w:rPr>
        <w:t xml:space="preserve"> </w:t>
      </w:r>
      <w:r w:rsidRPr="00B97A86">
        <w:rPr>
          <w:i/>
          <w:iCs/>
          <w:sz w:val="24"/>
          <w:szCs w:val="24"/>
          <w:lang w:eastAsia="cs-CZ"/>
        </w:rPr>
        <w:t>a rozvíjet jeho silné stránky.</w:t>
      </w:r>
    </w:p>
    <w:p w14:paraId="5E034920" w14:textId="70BA1C4D" w:rsidR="00B14229" w:rsidRPr="004F4230" w:rsidRDefault="004F4230" w:rsidP="004F4230">
      <w:pPr>
        <w:pStyle w:val="Nadpis2"/>
        <w:rPr>
          <w:rFonts w:eastAsia="Times New Roman"/>
          <w:color w:val="4EA72E" w:themeColor="accent6"/>
          <w:lang w:eastAsia="cs-CZ"/>
        </w:rPr>
      </w:pPr>
      <w:r>
        <w:rPr>
          <w:rFonts w:eastAsia="Times New Roman"/>
          <w:color w:val="4EA72E" w:themeColor="accent6"/>
          <w:lang w:eastAsia="cs-CZ"/>
        </w:rPr>
        <w:t xml:space="preserve">          </w:t>
      </w:r>
      <w:bookmarkStart w:id="20" w:name="_Toc234329044"/>
      <w:r w:rsidR="002D3597" w:rsidRPr="004F4230">
        <w:rPr>
          <w:rFonts w:eastAsia="Times New Roman"/>
          <w:color w:val="4EA72E" w:themeColor="accent6"/>
          <w:lang w:eastAsia="cs-CZ"/>
        </w:rPr>
        <w:t>5.4</w:t>
      </w:r>
      <w:r w:rsidR="00B119C6" w:rsidRPr="004F4230">
        <w:rPr>
          <w:rFonts w:eastAsia="Times New Roman"/>
          <w:color w:val="4EA72E" w:themeColor="accent6"/>
          <w:lang w:eastAsia="cs-CZ"/>
        </w:rPr>
        <w:t xml:space="preserve">    </w:t>
      </w:r>
      <w:r w:rsidR="002D3597" w:rsidRPr="004F4230">
        <w:rPr>
          <w:rFonts w:eastAsia="Times New Roman"/>
          <w:color w:val="4EA72E" w:themeColor="accent6"/>
          <w:lang w:eastAsia="cs-CZ"/>
        </w:rPr>
        <w:t xml:space="preserve"> </w:t>
      </w:r>
      <w:r w:rsidR="0009011E" w:rsidRPr="004F4230">
        <w:rPr>
          <w:rFonts w:eastAsia="Times New Roman"/>
          <w:color w:val="4EA72E" w:themeColor="accent6"/>
          <w:lang w:eastAsia="cs-CZ"/>
        </w:rPr>
        <w:t>Zajištění individualizace</w:t>
      </w:r>
      <w:bookmarkEnd w:id="20"/>
      <w:r w:rsidR="0009011E" w:rsidRPr="004F4230">
        <w:rPr>
          <w:rFonts w:eastAsia="Times New Roman"/>
          <w:color w:val="4EA72E" w:themeColor="accent6"/>
          <w:lang w:eastAsia="cs-CZ"/>
        </w:rPr>
        <w:t xml:space="preserve"> </w:t>
      </w:r>
    </w:p>
    <w:p w14:paraId="3C9F9676" w14:textId="6162462E" w:rsidR="008E2979" w:rsidRPr="008E2979" w:rsidRDefault="008E2979" w:rsidP="008E2979">
      <w:pPr>
        <w:jc w:val="both"/>
        <w:rPr>
          <w:rFonts w:eastAsia="Times New Roman"/>
          <w:sz w:val="24"/>
          <w:szCs w:val="24"/>
          <w:lang w:eastAsia="cs-CZ"/>
        </w:rPr>
      </w:pPr>
      <w:r w:rsidRPr="008E2979">
        <w:rPr>
          <w:rFonts w:eastAsia="Times New Roman"/>
          <w:sz w:val="24"/>
          <w:szCs w:val="24"/>
          <w:lang w:eastAsia="cs-CZ"/>
        </w:rPr>
        <w:t xml:space="preserve">V Mateřské škole Na Kopečku vycházíme z přesvědčení, že každé dítě je jedinečnou osobností s vlastním tempem vývoje, individuálními potřebami, zájmy, zkušenostmi </w:t>
      </w:r>
      <w:r w:rsidR="00D37024">
        <w:rPr>
          <w:rFonts w:eastAsia="Times New Roman"/>
          <w:sz w:val="24"/>
          <w:szCs w:val="24"/>
          <w:lang w:eastAsia="cs-CZ"/>
        </w:rPr>
        <w:t xml:space="preserve">                </w:t>
      </w:r>
      <w:r w:rsidRPr="008E2979">
        <w:rPr>
          <w:rFonts w:eastAsia="Times New Roman"/>
          <w:sz w:val="24"/>
          <w:szCs w:val="24"/>
          <w:lang w:eastAsia="cs-CZ"/>
        </w:rPr>
        <w:t>i předpoklady pro učení. Individualizace vzdělávání je proto přirozenou součástí každodenní pedagogické práce.</w:t>
      </w:r>
    </w:p>
    <w:p w14:paraId="515BFBD7" w14:textId="77777777" w:rsidR="008E2979" w:rsidRPr="008E2979" w:rsidRDefault="008E2979" w:rsidP="008E2979">
      <w:pPr>
        <w:jc w:val="both"/>
        <w:rPr>
          <w:rFonts w:eastAsia="Times New Roman"/>
          <w:sz w:val="24"/>
          <w:szCs w:val="24"/>
          <w:lang w:eastAsia="cs-CZ"/>
        </w:rPr>
      </w:pPr>
      <w:r w:rsidRPr="008E2979">
        <w:rPr>
          <w:rFonts w:eastAsia="Times New Roman"/>
          <w:sz w:val="24"/>
          <w:szCs w:val="24"/>
          <w:lang w:eastAsia="cs-CZ"/>
        </w:rPr>
        <w:t>Vzdělávací nabídku plánujeme na základě průběžné pedagogické diagnostiky, systematického pozorování dětí a pravidelného vyhodnocování jejich pokroků. Získané informace zaznamenáváme a využíváme při přípravě vzdělávacích činností tak, aby odpovídaly aktuálním možnostem a potřebám jednotlivých dětí.</w:t>
      </w:r>
    </w:p>
    <w:p w14:paraId="50D9522D" w14:textId="77777777" w:rsidR="008E2979" w:rsidRPr="008E2979" w:rsidRDefault="008E2979" w:rsidP="008E2979">
      <w:pPr>
        <w:jc w:val="both"/>
        <w:rPr>
          <w:rFonts w:eastAsia="Times New Roman"/>
          <w:sz w:val="24"/>
          <w:szCs w:val="24"/>
          <w:lang w:eastAsia="cs-CZ"/>
        </w:rPr>
      </w:pPr>
      <w:r w:rsidRPr="008E2979">
        <w:rPr>
          <w:rFonts w:eastAsia="Times New Roman"/>
          <w:sz w:val="24"/>
          <w:szCs w:val="24"/>
          <w:lang w:eastAsia="cs-CZ"/>
        </w:rPr>
        <w:t xml:space="preserve">Pedagogové diferencují vzdělávací nabídku podle individuálních schopností dětí, poskytují jim přiměřenou podporu, nabízejí různé úrovně obtížnosti činností a vytvářejí </w:t>
      </w:r>
      <w:r w:rsidRPr="008E2979">
        <w:rPr>
          <w:rFonts w:eastAsia="Times New Roman"/>
          <w:sz w:val="24"/>
          <w:szCs w:val="24"/>
          <w:lang w:eastAsia="cs-CZ"/>
        </w:rPr>
        <w:lastRenderedPageBreak/>
        <w:t>podmínky pro vlastní volbu, samostatnost a aktivní zapojení do vzdělávání. Respektují individuální tempo dítěte a podporují jeho silné stránky i oblasti, které je potřeba dále rozvíjet.</w:t>
      </w:r>
    </w:p>
    <w:p w14:paraId="3C3277D7" w14:textId="77777777" w:rsidR="008E2979" w:rsidRPr="008E2979" w:rsidRDefault="008E2979" w:rsidP="008E2979">
      <w:pPr>
        <w:jc w:val="both"/>
        <w:rPr>
          <w:rFonts w:eastAsia="Times New Roman"/>
          <w:sz w:val="24"/>
          <w:szCs w:val="24"/>
          <w:lang w:eastAsia="cs-CZ"/>
        </w:rPr>
      </w:pPr>
      <w:r w:rsidRPr="008E2979">
        <w:rPr>
          <w:rFonts w:eastAsia="Times New Roman"/>
          <w:sz w:val="24"/>
          <w:szCs w:val="24"/>
          <w:lang w:eastAsia="cs-CZ"/>
        </w:rPr>
        <w:t xml:space="preserve">V případě potřeby jsou zpracovávány </w:t>
      </w:r>
      <w:r w:rsidRPr="008E2979">
        <w:rPr>
          <w:rFonts w:eastAsia="Times New Roman"/>
          <w:b/>
          <w:bCs/>
          <w:sz w:val="24"/>
          <w:szCs w:val="24"/>
          <w:lang w:eastAsia="cs-CZ"/>
        </w:rPr>
        <w:t>plány pedagogické podpory (PLPP)</w:t>
      </w:r>
      <w:r w:rsidRPr="008E2979">
        <w:rPr>
          <w:rFonts w:eastAsia="Times New Roman"/>
          <w:sz w:val="24"/>
          <w:szCs w:val="24"/>
          <w:lang w:eastAsia="cs-CZ"/>
        </w:rPr>
        <w:t xml:space="preserve"> nebo </w:t>
      </w:r>
      <w:r w:rsidRPr="008E2979">
        <w:rPr>
          <w:rFonts w:eastAsia="Times New Roman"/>
          <w:b/>
          <w:bCs/>
          <w:sz w:val="24"/>
          <w:szCs w:val="24"/>
          <w:lang w:eastAsia="cs-CZ"/>
        </w:rPr>
        <w:t>individuální vzdělávací plány (IVP)</w:t>
      </w:r>
      <w:r w:rsidRPr="008E2979">
        <w:rPr>
          <w:rFonts w:eastAsia="Times New Roman"/>
          <w:sz w:val="24"/>
          <w:szCs w:val="24"/>
          <w:lang w:eastAsia="cs-CZ"/>
        </w:rPr>
        <w:t xml:space="preserve"> v souladu s doporučeními školských poradenských zařízení a platnou legislativou. Při jejich realizaci škola úzce spolupracuje se zákonnými zástupci, odbornými pracovišti i dalšími partnery podílejícími se na vzdělávání dítěte.</w:t>
      </w:r>
    </w:p>
    <w:p w14:paraId="3F9CD8A5" w14:textId="6CA0027E" w:rsidR="0009011E" w:rsidRDefault="008E2979" w:rsidP="00B97A86">
      <w:pPr>
        <w:jc w:val="both"/>
        <w:rPr>
          <w:rFonts w:eastAsia="Times New Roman"/>
          <w:sz w:val="24"/>
          <w:szCs w:val="24"/>
          <w:lang w:eastAsia="cs-CZ"/>
        </w:rPr>
      </w:pPr>
      <w:r w:rsidRPr="008E2979">
        <w:rPr>
          <w:rFonts w:eastAsia="Times New Roman"/>
          <w:sz w:val="24"/>
          <w:szCs w:val="24"/>
          <w:lang w:eastAsia="cs-CZ"/>
        </w:rPr>
        <w:t xml:space="preserve">Individualizace vzdělávání se promítá do všech oblastí života mateřské školy. Je založena na respektu k jedinečnosti každého dítěte, podpoře jeho sebevědomí, samostatnosti </w:t>
      </w:r>
      <w:r w:rsidR="00D37024">
        <w:rPr>
          <w:rFonts w:eastAsia="Times New Roman"/>
          <w:sz w:val="24"/>
          <w:szCs w:val="24"/>
          <w:lang w:eastAsia="cs-CZ"/>
        </w:rPr>
        <w:t xml:space="preserve">                  </w:t>
      </w:r>
      <w:r w:rsidRPr="008E2979">
        <w:rPr>
          <w:rFonts w:eastAsia="Times New Roman"/>
          <w:sz w:val="24"/>
          <w:szCs w:val="24"/>
          <w:lang w:eastAsia="cs-CZ"/>
        </w:rPr>
        <w:t>a radosti z učení. V</w:t>
      </w:r>
      <w:r w:rsidR="00B97A86">
        <w:rPr>
          <w:rFonts w:eastAsia="Times New Roman"/>
          <w:sz w:val="24"/>
          <w:szCs w:val="24"/>
          <w:lang w:eastAsia="cs-CZ"/>
        </w:rPr>
        <w:t> Mateřské škole Na Kopečku</w:t>
      </w:r>
      <w:r w:rsidRPr="008E2979">
        <w:rPr>
          <w:rFonts w:eastAsia="Times New Roman"/>
          <w:sz w:val="24"/>
          <w:szCs w:val="24"/>
          <w:lang w:eastAsia="cs-CZ"/>
        </w:rPr>
        <w:t xml:space="preserve"> vytváříme podmínky, aby každé dítě mohlo růst svým vlastním tempem, rozvíjet svůj potenciál a zažívat pocit úspěchu.</w:t>
      </w:r>
    </w:p>
    <w:p w14:paraId="1796B69C" w14:textId="77777777" w:rsidR="00B97A86" w:rsidRDefault="00B97A86" w:rsidP="00B97A86">
      <w:pPr>
        <w:jc w:val="both"/>
        <w:rPr>
          <w:rFonts w:eastAsia="Times New Roman"/>
          <w:sz w:val="24"/>
          <w:szCs w:val="24"/>
          <w:lang w:eastAsia="cs-CZ"/>
        </w:rPr>
      </w:pPr>
    </w:p>
    <w:p w14:paraId="1200A166" w14:textId="77777777" w:rsidR="00B97A86" w:rsidRPr="00B97A86" w:rsidRDefault="00B97A86" w:rsidP="00B97A86">
      <w:pPr>
        <w:jc w:val="both"/>
        <w:rPr>
          <w:rFonts w:eastAsia="Times New Roman"/>
          <w:sz w:val="24"/>
          <w:szCs w:val="24"/>
          <w:lang w:eastAsia="cs-CZ"/>
        </w:rPr>
      </w:pPr>
    </w:p>
    <w:p w14:paraId="24E4D90A" w14:textId="184B86E3" w:rsidR="0005648C" w:rsidRPr="00BF387B" w:rsidRDefault="003823B3">
      <w:pPr>
        <w:pStyle w:val="Nadpis1"/>
        <w:numPr>
          <w:ilvl w:val="0"/>
          <w:numId w:val="7"/>
        </w:numPr>
        <w:jc w:val="both"/>
        <w:rPr>
          <w:rFonts w:eastAsia="Times New Roman"/>
          <w:color w:val="4EA72E" w:themeColor="accent6"/>
          <w:lang w:eastAsia="cs-CZ"/>
        </w:rPr>
      </w:pPr>
      <w:bookmarkStart w:id="21" w:name="_Toc234329045"/>
      <w:r>
        <w:rPr>
          <w:b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2FD4CE22" wp14:editId="3333EEA5">
            <wp:simplePos x="0" y="0"/>
            <wp:positionH relativeFrom="column">
              <wp:posOffset>3443605</wp:posOffset>
            </wp:positionH>
            <wp:positionV relativeFrom="paragraph">
              <wp:posOffset>6985</wp:posOffset>
            </wp:positionV>
            <wp:extent cx="1790700" cy="1790700"/>
            <wp:effectExtent l="0" t="0" r="0" b="0"/>
            <wp:wrapNone/>
            <wp:docPr id="1829273342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5648C" w:rsidRPr="00BF387B">
        <w:rPr>
          <w:rFonts w:eastAsia="Times New Roman"/>
          <w:color w:val="4EA72E" w:themeColor="accent6"/>
          <w:lang w:eastAsia="cs-CZ"/>
        </w:rPr>
        <w:t>Vzdělávací obsah</w:t>
      </w:r>
      <w:bookmarkEnd w:id="21"/>
    </w:p>
    <w:p w14:paraId="76C12746" w14:textId="6FAC486A" w:rsidR="0005648C" w:rsidRPr="00BF387B" w:rsidRDefault="0005648C">
      <w:pPr>
        <w:pStyle w:val="Nadpis2"/>
        <w:numPr>
          <w:ilvl w:val="1"/>
          <w:numId w:val="7"/>
        </w:numPr>
        <w:jc w:val="both"/>
        <w:rPr>
          <w:color w:val="4EA72E" w:themeColor="accent6"/>
          <w:lang w:eastAsia="cs-CZ"/>
        </w:rPr>
      </w:pPr>
      <w:bookmarkStart w:id="22" w:name="_Toc234329046"/>
      <w:r w:rsidRPr="00BF387B">
        <w:rPr>
          <w:color w:val="4EA72E" w:themeColor="accent6"/>
          <w:lang w:eastAsia="cs-CZ"/>
        </w:rPr>
        <w:t>Integrované bloky</w:t>
      </w:r>
      <w:bookmarkEnd w:id="22"/>
    </w:p>
    <w:p w14:paraId="763966E8" w14:textId="54588C2D" w:rsidR="009327EC" w:rsidRPr="00BF387B" w:rsidRDefault="00E918C5" w:rsidP="00AD3B63">
      <w:pPr>
        <w:pStyle w:val="Nadpis3"/>
        <w:jc w:val="both"/>
        <w:rPr>
          <w:color w:val="4EA72E" w:themeColor="accent6"/>
        </w:rPr>
      </w:pPr>
      <w:bookmarkStart w:id="23" w:name="_Toc234329047"/>
      <w:r w:rsidRPr="00BF387B">
        <w:rPr>
          <w:color w:val="4EA72E" w:themeColor="accent6"/>
        </w:rPr>
        <w:t xml:space="preserve">6.1.1 </w:t>
      </w:r>
      <w:r w:rsidR="009327EC" w:rsidRPr="00BF387B">
        <w:rPr>
          <w:color w:val="4EA72E" w:themeColor="accent6"/>
        </w:rPr>
        <w:t>SILNÝ JAKO DUB</w:t>
      </w:r>
      <w:bookmarkEnd w:id="23"/>
    </w:p>
    <w:p w14:paraId="132DD915" w14:textId="6D0C9F63" w:rsidR="009327EC" w:rsidRPr="009327EC" w:rsidRDefault="009327EC" w:rsidP="00AD3B63">
      <w:pPr>
        <w:jc w:val="both"/>
        <w:rPr>
          <w:b/>
          <w:sz w:val="24"/>
          <w:szCs w:val="24"/>
        </w:rPr>
      </w:pPr>
      <w:r w:rsidRPr="009327EC">
        <w:rPr>
          <w:b/>
          <w:sz w:val="24"/>
          <w:szCs w:val="24"/>
        </w:rPr>
        <w:t>Dub symbolizuje sílu, dlouhověkost a mohutnost.</w:t>
      </w:r>
      <w:r w:rsidR="003823B3">
        <w:rPr>
          <w:b/>
          <w:sz w:val="24"/>
          <w:szCs w:val="24"/>
        </w:rPr>
        <w:t xml:space="preserve">          </w:t>
      </w:r>
      <w:r w:rsidR="003823B3">
        <w:rPr>
          <w:noProof/>
        </w:rPr>
        <mc:AlternateContent>
          <mc:Choice Requires="wps">
            <w:drawing>
              <wp:inline distT="0" distB="0" distL="0" distR="0" wp14:anchorId="4E280B3D" wp14:editId="54C22623">
                <wp:extent cx="304800" cy="304800"/>
                <wp:effectExtent l="0" t="0" r="0" b="0"/>
                <wp:docPr id="727488004" name="Obdélník 11" descr="Dub kresba Stock vektory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010823" id="Obdélník 11" o:spid="_x0000_s1026" alt="Dub kresba Stock vektory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3823B3" w:rsidRPr="003823B3">
        <w:rPr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332F3ABC" wp14:editId="60DE09D1">
                <wp:extent cx="304800" cy="304800"/>
                <wp:effectExtent l="0" t="0" r="0" b="0"/>
                <wp:docPr id="569291572" name="Obdélník 13" descr="Dub kresba Stock vektory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6B26A4" id="Obdélník 13" o:spid="_x0000_s1026" alt="Dub kresba Stock vektory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8B97B7C" w14:textId="77777777" w:rsidR="00547B21" w:rsidRDefault="009327EC" w:rsidP="00500D76">
      <w:pPr>
        <w:tabs>
          <w:tab w:val="left" w:pos="1663"/>
        </w:tabs>
        <w:jc w:val="both"/>
        <w:rPr>
          <w:b/>
          <w:sz w:val="24"/>
          <w:szCs w:val="24"/>
        </w:rPr>
      </w:pPr>
      <w:r w:rsidRPr="009327EC">
        <w:rPr>
          <w:b/>
          <w:sz w:val="24"/>
          <w:szCs w:val="24"/>
          <w:u w:val="single"/>
        </w:rPr>
        <w:t xml:space="preserve">Smysl a účel: </w:t>
      </w:r>
      <w:r w:rsidRPr="009327EC">
        <w:rPr>
          <w:b/>
          <w:sz w:val="24"/>
          <w:szCs w:val="24"/>
        </w:rPr>
        <w:t xml:space="preserve"> </w:t>
      </w:r>
    </w:p>
    <w:p w14:paraId="1EBACEFC" w14:textId="28CF6DF1" w:rsidR="00500D76" w:rsidRPr="00500D76" w:rsidRDefault="00500D76" w:rsidP="00500D76">
      <w:pPr>
        <w:tabs>
          <w:tab w:val="left" w:pos="1663"/>
        </w:tabs>
        <w:jc w:val="both"/>
        <w:rPr>
          <w:sz w:val="24"/>
          <w:szCs w:val="24"/>
        </w:rPr>
      </w:pPr>
      <w:r w:rsidRPr="00500D76">
        <w:rPr>
          <w:sz w:val="24"/>
          <w:szCs w:val="24"/>
        </w:rPr>
        <w:t xml:space="preserve">Integrovaný blok </w:t>
      </w:r>
      <w:r w:rsidRPr="00500D76">
        <w:rPr>
          <w:b/>
          <w:bCs/>
          <w:sz w:val="24"/>
          <w:szCs w:val="24"/>
        </w:rPr>
        <w:t>„Silný jako dub“</w:t>
      </w:r>
      <w:r w:rsidRPr="00500D76">
        <w:rPr>
          <w:sz w:val="24"/>
          <w:szCs w:val="24"/>
        </w:rPr>
        <w:t xml:space="preserve"> vychází ze symboliky dubu jako stromu, který představuje sílu, stabilitu, zdraví, odolnost a dlouhověkost. Děti jsou vedeny </w:t>
      </w:r>
      <w:r>
        <w:rPr>
          <w:sz w:val="24"/>
          <w:szCs w:val="24"/>
        </w:rPr>
        <w:t xml:space="preserve">                                             </w:t>
      </w:r>
      <w:r w:rsidRPr="00500D76">
        <w:rPr>
          <w:sz w:val="24"/>
          <w:szCs w:val="24"/>
        </w:rPr>
        <w:t>k uvědomění, že stejně jako strom potřebuje ke svému růstu pevné kořeny, vodu a slunce, i člověk potřebuje pro své zdraví a pohodu kvalitní stravu, pohyb, odpočinek a péči o sebe sama.</w:t>
      </w:r>
    </w:p>
    <w:p w14:paraId="7FA3612D" w14:textId="3B251C6A" w:rsidR="00500D76" w:rsidRPr="00500D76" w:rsidRDefault="00500D76" w:rsidP="00500D76">
      <w:pPr>
        <w:tabs>
          <w:tab w:val="left" w:pos="1663"/>
        </w:tabs>
        <w:jc w:val="both"/>
        <w:rPr>
          <w:sz w:val="24"/>
          <w:szCs w:val="24"/>
        </w:rPr>
      </w:pPr>
      <w:r w:rsidRPr="00500D76">
        <w:rPr>
          <w:sz w:val="24"/>
          <w:szCs w:val="24"/>
        </w:rPr>
        <w:t xml:space="preserve">Hlavním cílem tohoto tematického celku je podporovat u dětí přirozený rozvoj fyzické </w:t>
      </w:r>
      <w:r>
        <w:rPr>
          <w:sz w:val="24"/>
          <w:szCs w:val="24"/>
        </w:rPr>
        <w:t xml:space="preserve">                      </w:t>
      </w:r>
      <w:r w:rsidRPr="00500D76">
        <w:rPr>
          <w:sz w:val="24"/>
          <w:szCs w:val="24"/>
        </w:rPr>
        <w:t>i psychické odolnosti, vést je k poznávání vlastního těla a k osvojování zásad zdravého životního stylu. Integrovaný blok zároveň přispívá k celostnímu rozvoji dítěte v oblasti fyzické, psychické i sociální.</w:t>
      </w:r>
    </w:p>
    <w:p w14:paraId="39D3EE10" w14:textId="4EC5306C" w:rsidR="00500D76" w:rsidRPr="00500D76" w:rsidRDefault="00500D76" w:rsidP="00500D76">
      <w:pPr>
        <w:tabs>
          <w:tab w:val="left" w:pos="1663"/>
        </w:tabs>
        <w:jc w:val="both"/>
        <w:rPr>
          <w:sz w:val="24"/>
          <w:szCs w:val="24"/>
        </w:rPr>
      </w:pPr>
      <w:r w:rsidRPr="00500D76">
        <w:rPr>
          <w:sz w:val="24"/>
          <w:szCs w:val="24"/>
        </w:rPr>
        <w:t xml:space="preserve">Děti jsou prostřednictvím různorodých činností vedeny k uvědomování si vlastního těla, rozvoji pohybových dovedností a smyslového vnímání. Učí se vnímat své potřeby, pečovat o své zdraví a postupně si osvojují základní hygienické a zdraví podporující návyky. Důraz je kladen na každodenní přirozený pohyb, dostatek pobytu na čerstvém vzduchu </w:t>
      </w:r>
      <w:r>
        <w:rPr>
          <w:sz w:val="24"/>
          <w:szCs w:val="24"/>
        </w:rPr>
        <w:t xml:space="preserve">                                  </w:t>
      </w:r>
      <w:r w:rsidRPr="00500D76">
        <w:rPr>
          <w:sz w:val="24"/>
          <w:szCs w:val="24"/>
        </w:rPr>
        <w:t>a přiměřené otužování organismu.</w:t>
      </w:r>
    </w:p>
    <w:p w14:paraId="1260B940" w14:textId="0C5E1876" w:rsidR="00500D76" w:rsidRPr="00500D76" w:rsidRDefault="00500D76" w:rsidP="00500D76">
      <w:pPr>
        <w:tabs>
          <w:tab w:val="left" w:pos="1663"/>
        </w:tabs>
        <w:jc w:val="both"/>
        <w:rPr>
          <w:sz w:val="24"/>
          <w:szCs w:val="24"/>
        </w:rPr>
      </w:pPr>
      <w:r w:rsidRPr="00500D76">
        <w:rPr>
          <w:sz w:val="24"/>
          <w:szCs w:val="24"/>
        </w:rPr>
        <w:t>Součástí vzdělávací nabídky jsou pravidelné pobyty venku za každého počasí, využívání školní zahrady se vzrostlými stromy a herními prvky i blízkého okolního prostředí. Děti tráví čas venku nejen v</w:t>
      </w:r>
      <w:r w:rsidR="00164AA5">
        <w:rPr>
          <w:sz w:val="24"/>
          <w:szCs w:val="24"/>
        </w:rPr>
        <w:t> dopoledne,</w:t>
      </w:r>
      <w:r w:rsidRPr="00500D76">
        <w:rPr>
          <w:sz w:val="24"/>
          <w:szCs w:val="24"/>
        </w:rPr>
        <w:t xml:space="preserve"> ale dle aktuálních podmínek i v odpoledních </w:t>
      </w:r>
      <w:r w:rsidR="00164AA5">
        <w:rPr>
          <w:sz w:val="24"/>
          <w:szCs w:val="24"/>
        </w:rPr>
        <w:t>hodinách</w:t>
      </w:r>
      <w:r w:rsidRPr="00500D76">
        <w:rPr>
          <w:sz w:val="24"/>
          <w:szCs w:val="24"/>
        </w:rPr>
        <w:t>.</w:t>
      </w:r>
    </w:p>
    <w:p w14:paraId="23AF9322" w14:textId="3CC56C88" w:rsidR="00500D76" w:rsidRPr="00500D76" w:rsidRDefault="008C56A2" w:rsidP="00500D76">
      <w:pPr>
        <w:tabs>
          <w:tab w:val="left" w:pos="1663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Starší</w:t>
      </w:r>
      <w:r w:rsidR="00050A87">
        <w:rPr>
          <w:sz w:val="24"/>
          <w:szCs w:val="24"/>
        </w:rPr>
        <w:t xml:space="preserve"> děti mohou navštěvovat</w:t>
      </w:r>
      <w:r w:rsidR="00500D76" w:rsidRPr="00500D76">
        <w:rPr>
          <w:sz w:val="24"/>
          <w:szCs w:val="24"/>
        </w:rPr>
        <w:t xml:space="preserve"> celoroční kurz plavání, který podporuje rozvoj fyzické kondice, koordinace pohybů, orientac</w:t>
      </w:r>
      <w:r w:rsidR="00050A87">
        <w:rPr>
          <w:sz w:val="24"/>
          <w:szCs w:val="24"/>
        </w:rPr>
        <w:t>i</w:t>
      </w:r>
      <w:r w:rsidR="00500D76" w:rsidRPr="00500D76">
        <w:rPr>
          <w:sz w:val="24"/>
          <w:szCs w:val="24"/>
        </w:rPr>
        <w:t xml:space="preserve"> ve vodním prostředí a zároveň posiluje jejich sebedůvěru, samostatnost a schopnost překonávat přiměřené výzvy.</w:t>
      </w:r>
    </w:p>
    <w:p w14:paraId="602AB02D" w14:textId="544A7F5A" w:rsidR="00500D76" w:rsidRDefault="00500D76" w:rsidP="009B2372">
      <w:pPr>
        <w:tabs>
          <w:tab w:val="left" w:pos="1663"/>
        </w:tabs>
        <w:jc w:val="both"/>
        <w:rPr>
          <w:sz w:val="24"/>
          <w:szCs w:val="24"/>
        </w:rPr>
      </w:pPr>
      <w:r w:rsidRPr="00500D76">
        <w:rPr>
          <w:sz w:val="24"/>
          <w:szCs w:val="24"/>
        </w:rPr>
        <w:t xml:space="preserve">Integrovaný blok </w:t>
      </w:r>
      <w:r w:rsidRPr="00500D76">
        <w:rPr>
          <w:b/>
          <w:bCs/>
          <w:sz w:val="24"/>
          <w:szCs w:val="24"/>
        </w:rPr>
        <w:t>„Silný jako dub“</w:t>
      </w:r>
      <w:r w:rsidRPr="00500D76">
        <w:rPr>
          <w:sz w:val="24"/>
          <w:szCs w:val="24"/>
        </w:rPr>
        <w:t xml:space="preserve"> směřuje k tomu, aby děti získávaly pozitivní vztah </w:t>
      </w:r>
      <w:r>
        <w:rPr>
          <w:sz w:val="24"/>
          <w:szCs w:val="24"/>
        </w:rPr>
        <w:t xml:space="preserve">                        </w:t>
      </w:r>
      <w:r w:rsidRPr="00500D76">
        <w:rPr>
          <w:sz w:val="24"/>
          <w:szCs w:val="24"/>
        </w:rPr>
        <w:t>k pohybu a zdravému životnímu stylu a aby si postupně budovaly vnitřní i vnější odolnost. Vede je k tomu, aby byly „silné jako dub“ nejen po stránce tělesné, ale i osobnostní – sebevědomé, vyrovnané a schopné přiměřeně zvládat běžné životní situace.</w:t>
      </w:r>
    </w:p>
    <w:p w14:paraId="49A516CE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  <w:u w:val="single"/>
        </w:rPr>
      </w:pPr>
      <w:r w:rsidRPr="00BF387B">
        <w:rPr>
          <w:b/>
          <w:color w:val="4EA72E" w:themeColor="accent6"/>
          <w:sz w:val="24"/>
          <w:szCs w:val="24"/>
          <w:u w:val="single"/>
        </w:rPr>
        <w:t xml:space="preserve">Vzdělávací </w:t>
      </w:r>
      <w:proofErr w:type="gramStart"/>
      <w:r w:rsidRPr="00BF387B">
        <w:rPr>
          <w:b/>
          <w:color w:val="4EA72E" w:themeColor="accent6"/>
          <w:sz w:val="24"/>
          <w:szCs w:val="24"/>
          <w:u w:val="single"/>
        </w:rPr>
        <w:t>oblasti - očekávané</w:t>
      </w:r>
      <w:proofErr w:type="gramEnd"/>
      <w:r w:rsidRPr="00BF387B">
        <w:rPr>
          <w:b/>
          <w:color w:val="4EA72E" w:themeColor="accent6"/>
          <w:sz w:val="24"/>
          <w:szCs w:val="24"/>
          <w:u w:val="single"/>
        </w:rPr>
        <w:t xml:space="preserve"> výsledky učení:</w:t>
      </w:r>
    </w:p>
    <w:p w14:paraId="5D68AD75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tělo</w:t>
      </w:r>
    </w:p>
    <w:p w14:paraId="038854D9" w14:textId="6F177591" w:rsidR="00770E48" w:rsidRPr="00770E48" w:rsidRDefault="009327EC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Tělo, smysly a biologické potřeby</w:t>
      </w:r>
      <w:r w:rsidR="00F04C2E">
        <w:rPr>
          <w:bCs/>
          <w:sz w:val="24"/>
          <w:szCs w:val="24"/>
        </w:rPr>
        <w:t xml:space="preserve"> </w:t>
      </w:r>
    </w:p>
    <w:p w14:paraId="2C27D328" w14:textId="14FE6703" w:rsidR="009327EC" w:rsidRPr="00B90A3E" w:rsidRDefault="009327EC" w:rsidP="00770E48">
      <w:pPr>
        <w:pStyle w:val="Odstavecseseznamem"/>
        <w:numPr>
          <w:ilvl w:val="0"/>
          <w:numId w:val="57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orientuje se na svém těle, pojmenuje jeho části a zná jejich funkce</w:t>
      </w:r>
    </w:p>
    <w:p w14:paraId="0E9F9573" w14:textId="1445D5A6" w:rsidR="00770E48" w:rsidRPr="00770E48" w:rsidRDefault="009327EC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Pohyb, hrubá a jemná motorika</w:t>
      </w:r>
      <w:r w:rsidR="00F04C2E">
        <w:rPr>
          <w:bCs/>
          <w:sz w:val="24"/>
          <w:szCs w:val="24"/>
        </w:rPr>
        <w:t xml:space="preserve"> </w:t>
      </w:r>
    </w:p>
    <w:p w14:paraId="3929928D" w14:textId="0D641C3C" w:rsidR="009327EC" w:rsidRPr="00B90A3E" w:rsidRDefault="009327EC" w:rsidP="00770E48">
      <w:pPr>
        <w:pStyle w:val="Odstavecseseznamem"/>
        <w:numPr>
          <w:ilvl w:val="0"/>
          <w:numId w:val="57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zvládá základní pohybové dovednosti</w:t>
      </w:r>
    </w:p>
    <w:p w14:paraId="78C42C46" w14:textId="4FBF2860" w:rsidR="00770E48" w:rsidRPr="00770E48" w:rsidRDefault="009327EC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Praktický život</w:t>
      </w:r>
      <w:r w:rsidR="00F04C2E">
        <w:rPr>
          <w:b/>
          <w:sz w:val="24"/>
          <w:szCs w:val="24"/>
          <w:u w:val="single"/>
        </w:rPr>
        <w:t xml:space="preserve"> </w:t>
      </w:r>
    </w:p>
    <w:p w14:paraId="00621C25" w14:textId="52D9BC30" w:rsidR="009327EC" w:rsidRPr="00B90A3E" w:rsidRDefault="009327EC" w:rsidP="00770E48">
      <w:pPr>
        <w:pStyle w:val="Odstavecseseznamem"/>
        <w:numPr>
          <w:ilvl w:val="0"/>
          <w:numId w:val="57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zvládá sebeobsluhu</w:t>
      </w:r>
    </w:p>
    <w:p w14:paraId="7DE437E4" w14:textId="64043A9E" w:rsidR="00770E48" w:rsidRPr="00770E48" w:rsidRDefault="009327EC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Fyzická zdatnost</w:t>
      </w:r>
      <w:r w:rsidR="00A9676C">
        <w:rPr>
          <w:bCs/>
          <w:sz w:val="24"/>
          <w:szCs w:val="24"/>
        </w:rPr>
        <w:t xml:space="preserve"> </w:t>
      </w:r>
    </w:p>
    <w:p w14:paraId="478A3618" w14:textId="63682BBA" w:rsidR="009327EC" w:rsidRPr="00B90A3E" w:rsidRDefault="009327EC" w:rsidP="00770E48">
      <w:pPr>
        <w:pStyle w:val="Odstavecseseznamem"/>
        <w:numPr>
          <w:ilvl w:val="0"/>
          <w:numId w:val="57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prokazuje vytrvalost, sílu a odolnost</w:t>
      </w:r>
    </w:p>
    <w:p w14:paraId="11226093" w14:textId="70807C3B" w:rsidR="00770E48" w:rsidRPr="00770E48" w:rsidRDefault="009327EC">
      <w:pPr>
        <w:pStyle w:val="Odstavecseseznamem"/>
        <w:numPr>
          <w:ilvl w:val="0"/>
          <w:numId w:val="2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Ochrana zdraví</w:t>
      </w:r>
      <w:r w:rsidR="00A9676C">
        <w:rPr>
          <w:bCs/>
          <w:sz w:val="24"/>
          <w:szCs w:val="24"/>
        </w:rPr>
        <w:t xml:space="preserve"> </w:t>
      </w:r>
    </w:p>
    <w:p w14:paraId="65C21980" w14:textId="2D2826FC" w:rsidR="00E918C5" w:rsidRPr="00956A12" w:rsidRDefault="009327EC" w:rsidP="00770E48">
      <w:pPr>
        <w:pStyle w:val="Odstavecseseznamem"/>
        <w:numPr>
          <w:ilvl w:val="0"/>
          <w:numId w:val="57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má osvojené základní hygienické návyky</w:t>
      </w:r>
    </w:p>
    <w:p w14:paraId="58760256" w14:textId="7BD2EC59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psychika</w:t>
      </w:r>
    </w:p>
    <w:p w14:paraId="7FCBD452" w14:textId="27AC14BB" w:rsidR="00C94536" w:rsidRPr="00C94536" w:rsidRDefault="009327EC">
      <w:pPr>
        <w:pStyle w:val="Odstavecseseznamem"/>
        <w:numPr>
          <w:ilvl w:val="0"/>
          <w:numId w:val="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Sebepojetí, autonomie a emoce</w:t>
      </w:r>
      <w:r w:rsidR="00A9676C">
        <w:rPr>
          <w:bCs/>
          <w:sz w:val="24"/>
          <w:szCs w:val="24"/>
        </w:rPr>
        <w:t xml:space="preserve"> </w:t>
      </w:r>
    </w:p>
    <w:p w14:paraId="5A4B1343" w14:textId="5E3C3ECC" w:rsidR="009327EC" w:rsidRPr="00B90A3E" w:rsidRDefault="009327EC" w:rsidP="00C94536">
      <w:pPr>
        <w:pStyle w:val="Odstavecseseznamem"/>
        <w:numPr>
          <w:ilvl w:val="0"/>
          <w:numId w:val="56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odloučí se na určitou dobu od rodičů a blízkých a je aktivní i bez jejich opory</w:t>
      </w:r>
    </w:p>
    <w:p w14:paraId="16BCE945" w14:textId="23E3D84C" w:rsidR="00C94536" w:rsidRPr="00C94536" w:rsidRDefault="009327EC">
      <w:pPr>
        <w:pStyle w:val="Odstavecseseznamem"/>
        <w:numPr>
          <w:ilvl w:val="0"/>
          <w:numId w:val="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Myšlenkové operace a procesy</w:t>
      </w:r>
      <w:r w:rsidR="00A9676C">
        <w:rPr>
          <w:bCs/>
          <w:sz w:val="24"/>
          <w:szCs w:val="24"/>
        </w:rPr>
        <w:t xml:space="preserve"> </w:t>
      </w:r>
    </w:p>
    <w:p w14:paraId="0DAD5E4B" w14:textId="5BB346E2" w:rsidR="00B90A3E" w:rsidRPr="00B90A3E" w:rsidRDefault="009327EC" w:rsidP="00C94536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určí a využije při činnostech pravidelnosti, rytmus a zákonitosti, včetně symetrie</w:t>
      </w:r>
    </w:p>
    <w:p w14:paraId="620CE266" w14:textId="3CF0D6F2" w:rsidR="009327EC" w:rsidRPr="00B90A3E" w:rsidRDefault="009327EC" w:rsidP="0048468A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ověří správnost řešení</w:t>
      </w:r>
    </w:p>
    <w:p w14:paraId="1778C1BC" w14:textId="16402682" w:rsidR="00C94536" w:rsidRPr="00C94536" w:rsidRDefault="009327EC">
      <w:pPr>
        <w:pStyle w:val="Odstavecseseznamem"/>
        <w:numPr>
          <w:ilvl w:val="0"/>
          <w:numId w:val="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Představivost, fantazie, tvořivost</w:t>
      </w:r>
      <w:r w:rsidR="00A9676C">
        <w:rPr>
          <w:bCs/>
          <w:sz w:val="24"/>
          <w:szCs w:val="24"/>
        </w:rPr>
        <w:t xml:space="preserve"> </w:t>
      </w:r>
    </w:p>
    <w:p w14:paraId="42A0DE5E" w14:textId="080B1D74" w:rsidR="009327EC" w:rsidRPr="00B90A3E" w:rsidRDefault="009327EC" w:rsidP="00C94536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vyjadřuje své představy různými způsoby, prostředky, technikami i s využitím digitálních technologií</w:t>
      </w:r>
    </w:p>
    <w:p w14:paraId="4807691E" w14:textId="77777777" w:rsidR="00C94536" w:rsidRDefault="009327EC">
      <w:pPr>
        <w:pStyle w:val="Odstavecseseznamem"/>
        <w:numPr>
          <w:ilvl w:val="0"/>
          <w:numId w:val="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Jazyk a řeč</w:t>
      </w:r>
    </w:p>
    <w:p w14:paraId="2E1CEA87" w14:textId="65A285A6" w:rsidR="00B90A3E" w:rsidRPr="00B90A3E" w:rsidRDefault="009327EC" w:rsidP="00770E48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C94536">
        <w:rPr>
          <w:sz w:val="24"/>
          <w:szCs w:val="24"/>
        </w:rPr>
        <w:t xml:space="preserve">      </w:t>
      </w:r>
      <w:r w:rsidRPr="00B90A3E">
        <w:rPr>
          <w:sz w:val="24"/>
          <w:szCs w:val="24"/>
        </w:rPr>
        <w:t>správně vyslovuje většinu hlásek, ovládá dech, tempo a intonaci řeči</w:t>
      </w:r>
    </w:p>
    <w:p w14:paraId="68F7A407" w14:textId="612AC2B5" w:rsidR="009327EC" w:rsidRPr="00B90A3E" w:rsidRDefault="009327EC" w:rsidP="00CE5D1C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pozná a pojmenuje osoby, zvířata, věci a jevy, kterými je obklopeno</w:t>
      </w:r>
    </w:p>
    <w:p w14:paraId="7439B839" w14:textId="660A63F0" w:rsidR="00770E48" w:rsidRPr="00770E48" w:rsidRDefault="009327EC">
      <w:pPr>
        <w:pStyle w:val="Odstavecseseznamem"/>
        <w:numPr>
          <w:ilvl w:val="0"/>
          <w:numId w:val="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Předčtenářské dovednosti</w:t>
      </w:r>
      <w:r w:rsidR="00A9676C">
        <w:rPr>
          <w:bCs/>
          <w:sz w:val="24"/>
          <w:szCs w:val="24"/>
        </w:rPr>
        <w:t xml:space="preserve"> </w:t>
      </w:r>
      <w:r w:rsidR="00A9676C">
        <w:rPr>
          <w:sz w:val="24"/>
          <w:szCs w:val="24"/>
        </w:rPr>
        <w:t xml:space="preserve"> </w:t>
      </w:r>
    </w:p>
    <w:p w14:paraId="1B178488" w14:textId="0F779C02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vybere si knihy nebo časopisy podle svého zájmu</w:t>
      </w:r>
    </w:p>
    <w:p w14:paraId="35F9C082" w14:textId="37A8E9BF" w:rsidR="00770E48" w:rsidRPr="00770E48" w:rsidRDefault="009327EC">
      <w:pPr>
        <w:pStyle w:val="Odstavecseseznamem"/>
        <w:numPr>
          <w:ilvl w:val="0"/>
          <w:numId w:val="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Předmatematické představy</w:t>
      </w:r>
      <w:r w:rsidR="00A9676C">
        <w:rPr>
          <w:bCs/>
          <w:sz w:val="24"/>
          <w:szCs w:val="24"/>
        </w:rPr>
        <w:t xml:space="preserve"> </w:t>
      </w:r>
    </w:p>
    <w:p w14:paraId="5F9A53B8" w14:textId="03B6B147" w:rsidR="00B90A3E" w:rsidRPr="00B90A3E" w:rsidRDefault="00770E48" w:rsidP="00770E48">
      <w:pPr>
        <w:pStyle w:val="Odstavecseseznamem"/>
        <w:jc w:val="both"/>
        <w:rPr>
          <w:b/>
          <w:sz w:val="24"/>
          <w:szCs w:val="24"/>
          <w:u w:val="single"/>
        </w:rPr>
      </w:pPr>
      <w:r w:rsidRPr="00770E48">
        <w:rPr>
          <w:sz w:val="24"/>
          <w:szCs w:val="24"/>
        </w:rPr>
        <w:t>-</w:t>
      </w:r>
      <w:r>
        <w:rPr>
          <w:sz w:val="24"/>
          <w:szCs w:val="24"/>
        </w:rPr>
        <w:t xml:space="preserve">       </w:t>
      </w:r>
      <w:r w:rsidR="009327EC" w:rsidRPr="00B90A3E">
        <w:rPr>
          <w:sz w:val="24"/>
          <w:szCs w:val="24"/>
        </w:rPr>
        <w:t xml:space="preserve">uspořádá objekty podle daných kritérii včetně času </w:t>
      </w:r>
    </w:p>
    <w:p w14:paraId="0AFF1CF2" w14:textId="652ED865" w:rsidR="00B90A3E" w:rsidRDefault="009327EC" w:rsidP="00AD3B63">
      <w:pPr>
        <w:pStyle w:val="Odstavecseseznamem"/>
        <w:jc w:val="both"/>
        <w:rPr>
          <w:sz w:val="24"/>
          <w:szCs w:val="24"/>
        </w:rPr>
      </w:pPr>
      <w:r w:rsidRPr="00B90A3E">
        <w:rPr>
          <w:sz w:val="24"/>
          <w:szCs w:val="24"/>
        </w:rPr>
        <w:t>-</w:t>
      </w:r>
      <w:r w:rsidR="00770E48">
        <w:rPr>
          <w:sz w:val="24"/>
          <w:szCs w:val="24"/>
        </w:rPr>
        <w:t xml:space="preserve">       </w:t>
      </w:r>
      <w:r w:rsidRPr="00B90A3E">
        <w:rPr>
          <w:sz w:val="24"/>
          <w:szCs w:val="24"/>
        </w:rPr>
        <w:t>orientuje se v prostoru a rovině, rozliší a pojmenuje prostorové vztahy</w:t>
      </w:r>
    </w:p>
    <w:p w14:paraId="538DD6E4" w14:textId="369AB6FD" w:rsidR="00DE5A65" w:rsidRDefault="009327EC" w:rsidP="00F239E3">
      <w:pPr>
        <w:pStyle w:val="Odstavecseseznamem"/>
        <w:jc w:val="both"/>
        <w:rPr>
          <w:sz w:val="24"/>
          <w:szCs w:val="24"/>
        </w:rPr>
      </w:pPr>
      <w:r w:rsidRPr="00E918C5">
        <w:rPr>
          <w:sz w:val="24"/>
          <w:szCs w:val="24"/>
        </w:rPr>
        <w:t>-</w:t>
      </w:r>
      <w:r w:rsidR="00770E48">
        <w:rPr>
          <w:sz w:val="24"/>
          <w:szCs w:val="24"/>
        </w:rPr>
        <w:t xml:space="preserve">        </w:t>
      </w:r>
      <w:r w:rsidRPr="00E918C5">
        <w:rPr>
          <w:sz w:val="24"/>
          <w:szCs w:val="24"/>
        </w:rPr>
        <w:t xml:space="preserve">určí míru objektů a porovná je pomocí poměřování </w:t>
      </w:r>
    </w:p>
    <w:p w14:paraId="77E25109" w14:textId="77777777" w:rsidR="00842A51" w:rsidRDefault="00842A51" w:rsidP="00F239E3">
      <w:pPr>
        <w:pStyle w:val="Odstavecseseznamem"/>
        <w:jc w:val="both"/>
        <w:rPr>
          <w:sz w:val="24"/>
          <w:szCs w:val="24"/>
        </w:rPr>
      </w:pPr>
    </w:p>
    <w:p w14:paraId="355D6977" w14:textId="77777777" w:rsidR="00842A51" w:rsidRPr="00F239E3" w:rsidRDefault="00842A51" w:rsidP="00F239E3">
      <w:pPr>
        <w:pStyle w:val="Odstavecseseznamem"/>
        <w:jc w:val="both"/>
        <w:rPr>
          <w:sz w:val="24"/>
          <w:szCs w:val="24"/>
        </w:rPr>
      </w:pPr>
    </w:p>
    <w:p w14:paraId="2E98C33F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lastRenderedPageBreak/>
        <w:t xml:space="preserve">Dítě, ten druhý a společnost </w:t>
      </w:r>
    </w:p>
    <w:p w14:paraId="5D05E82B" w14:textId="570D296E" w:rsidR="00770E48" w:rsidRPr="00770E48" w:rsidRDefault="009327EC">
      <w:pPr>
        <w:pStyle w:val="Odstavecseseznamem"/>
        <w:numPr>
          <w:ilvl w:val="0"/>
          <w:numId w:val="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Adaptace v novém prostředí a socializace ve společnosti</w:t>
      </w:r>
      <w:r w:rsidR="00BE1A05">
        <w:rPr>
          <w:bCs/>
          <w:sz w:val="24"/>
          <w:szCs w:val="24"/>
        </w:rPr>
        <w:t xml:space="preserve"> </w:t>
      </w:r>
    </w:p>
    <w:p w14:paraId="178283A8" w14:textId="47369607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přijímá různé sociální role</w:t>
      </w:r>
    </w:p>
    <w:p w14:paraId="218F4223" w14:textId="3F47426E" w:rsidR="00770E48" w:rsidRPr="00770E48" w:rsidRDefault="009327EC">
      <w:pPr>
        <w:pStyle w:val="Odstavecseseznamem"/>
        <w:numPr>
          <w:ilvl w:val="0"/>
          <w:numId w:val="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Základy etiky a morální hodnoty</w:t>
      </w:r>
      <w:r w:rsidR="00BE1A05">
        <w:rPr>
          <w:b/>
          <w:sz w:val="24"/>
          <w:szCs w:val="24"/>
        </w:rPr>
        <w:t xml:space="preserve"> </w:t>
      </w:r>
    </w:p>
    <w:p w14:paraId="265AD07E" w14:textId="2057DFD5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chová se zdvořile v kontaktu s dospělými</w:t>
      </w:r>
      <w:r w:rsidR="00AD3B63">
        <w:rPr>
          <w:sz w:val="24"/>
          <w:szCs w:val="24"/>
        </w:rPr>
        <w:t xml:space="preserve"> </w:t>
      </w:r>
      <w:r w:rsidRPr="00B90A3E">
        <w:rPr>
          <w:sz w:val="24"/>
          <w:szCs w:val="24"/>
        </w:rPr>
        <w:t xml:space="preserve">a dětmi </w:t>
      </w:r>
    </w:p>
    <w:p w14:paraId="5BF5C056" w14:textId="79274302" w:rsidR="00770E48" w:rsidRPr="00770E48" w:rsidRDefault="009327EC">
      <w:pPr>
        <w:pStyle w:val="Odstavecseseznamem"/>
        <w:numPr>
          <w:ilvl w:val="0"/>
          <w:numId w:val="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Svět lidí a kultury</w:t>
      </w:r>
      <w:r w:rsidR="00BE1A05">
        <w:rPr>
          <w:b/>
          <w:sz w:val="24"/>
          <w:szCs w:val="24"/>
        </w:rPr>
        <w:t xml:space="preserve"> </w:t>
      </w:r>
    </w:p>
    <w:p w14:paraId="01ACD5D8" w14:textId="2CC731EF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přijímá rozmanitost lidí a vnímá ji jako přirozenou</w:t>
      </w:r>
    </w:p>
    <w:p w14:paraId="78282F57" w14:textId="44C39837" w:rsidR="00770E48" w:rsidRPr="00770E48" w:rsidRDefault="009327EC">
      <w:pPr>
        <w:pStyle w:val="Odstavecseseznamem"/>
        <w:numPr>
          <w:ilvl w:val="0"/>
          <w:numId w:val="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Základy estetického a kulturního vnímání a vyjadřování</w:t>
      </w:r>
      <w:r w:rsidR="00BE1A05">
        <w:rPr>
          <w:b/>
          <w:sz w:val="24"/>
          <w:szCs w:val="24"/>
        </w:rPr>
        <w:t xml:space="preserve"> </w:t>
      </w:r>
    </w:p>
    <w:p w14:paraId="00245E6E" w14:textId="0465B596" w:rsidR="009327EC" w:rsidRPr="00956A12" w:rsidRDefault="00770E48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</w:t>
      </w:r>
      <w:r w:rsidR="009327EC" w:rsidRPr="00B90A3E">
        <w:rPr>
          <w:sz w:val="24"/>
          <w:szCs w:val="24"/>
        </w:rPr>
        <w:t>yjadřuje</w:t>
      </w:r>
      <w:r>
        <w:rPr>
          <w:sz w:val="24"/>
          <w:szCs w:val="24"/>
        </w:rPr>
        <w:t xml:space="preserve"> </w:t>
      </w:r>
      <w:r w:rsidR="009327EC" w:rsidRPr="00B90A3E">
        <w:rPr>
          <w:sz w:val="24"/>
          <w:szCs w:val="24"/>
        </w:rPr>
        <w:t>se prostřednictvím vokálních, instrumentálních a hudebně pohybových činností</w:t>
      </w:r>
    </w:p>
    <w:p w14:paraId="5F77D473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 xml:space="preserve">Dítě a svět </w:t>
      </w:r>
    </w:p>
    <w:p w14:paraId="461D8684" w14:textId="0CE946B3" w:rsidR="00770E48" w:rsidRPr="00770E48" w:rsidRDefault="009327EC">
      <w:pPr>
        <w:pStyle w:val="Odstavecseseznamem"/>
        <w:numPr>
          <w:ilvl w:val="0"/>
          <w:numId w:val="10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Poznávání světa a přírody</w:t>
      </w:r>
      <w:r w:rsidR="00BE1A05">
        <w:rPr>
          <w:b/>
          <w:sz w:val="24"/>
          <w:szCs w:val="24"/>
        </w:rPr>
        <w:t xml:space="preserve"> </w:t>
      </w:r>
      <w:r w:rsidR="00BE1A05">
        <w:rPr>
          <w:sz w:val="24"/>
          <w:szCs w:val="24"/>
        </w:rPr>
        <w:t xml:space="preserve"> </w:t>
      </w:r>
    </w:p>
    <w:p w14:paraId="05F3CEAD" w14:textId="6AFA95F1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pojmenuje a rozlišuje některé objekty ze živé a neživé přírody a zapamatuje si jejich názvy</w:t>
      </w:r>
    </w:p>
    <w:p w14:paraId="6C0D121A" w14:textId="39E47856" w:rsidR="00770E48" w:rsidRPr="00770E48" w:rsidRDefault="009327EC">
      <w:pPr>
        <w:pStyle w:val="Odstavecseseznamem"/>
        <w:numPr>
          <w:ilvl w:val="0"/>
          <w:numId w:val="10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Životní prostředí a jeho ochrana</w:t>
      </w:r>
      <w:r w:rsidR="00820344">
        <w:rPr>
          <w:b/>
          <w:sz w:val="24"/>
          <w:szCs w:val="24"/>
        </w:rPr>
        <w:t xml:space="preserve"> </w:t>
      </w:r>
      <w:r w:rsidRPr="00B90A3E">
        <w:rPr>
          <w:b/>
          <w:sz w:val="24"/>
          <w:szCs w:val="24"/>
          <w:u w:val="single"/>
        </w:rPr>
        <w:t xml:space="preserve"> </w:t>
      </w:r>
    </w:p>
    <w:p w14:paraId="10C04733" w14:textId="64C03AAD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 xml:space="preserve">udržuje pořádek v blízkém prostředí </w:t>
      </w:r>
    </w:p>
    <w:p w14:paraId="0B0F282D" w14:textId="162FA0B0" w:rsidR="00770E48" w:rsidRPr="00770E48" w:rsidRDefault="009327EC">
      <w:pPr>
        <w:pStyle w:val="Odstavecseseznamem"/>
        <w:numPr>
          <w:ilvl w:val="0"/>
          <w:numId w:val="10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Bezpečné chování</w:t>
      </w:r>
      <w:r w:rsidR="00820344">
        <w:rPr>
          <w:b/>
          <w:sz w:val="24"/>
          <w:szCs w:val="24"/>
        </w:rPr>
        <w:t xml:space="preserve"> </w:t>
      </w:r>
    </w:p>
    <w:p w14:paraId="07BEA7AE" w14:textId="7DBBF86F" w:rsidR="00B90A3E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reaguje na bezpečnostní pokyny dospělých v rizikových situacích</w:t>
      </w:r>
    </w:p>
    <w:p w14:paraId="0756E7C6" w14:textId="3D683DD2" w:rsidR="00E918C5" w:rsidRDefault="009327EC" w:rsidP="00CE5D1C">
      <w:pPr>
        <w:pStyle w:val="Odstavecseseznamem"/>
        <w:numPr>
          <w:ilvl w:val="0"/>
          <w:numId w:val="55"/>
        </w:numPr>
        <w:jc w:val="both"/>
        <w:rPr>
          <w:sz w:val="24"/>
          <w:szCs w:val="24"/>
        </w:rPr>
      </w:pPr>
      <w:r w:rsidRPr="00B90A3E">
        <w:rPr>
          <w:sz w:val="24"/>
          <w:szCs w:val="24"/>
        </w:rPr>
        <w:t>rozezná některá nebezpečí a ví, jak se jim vyhnout</w:t>
      </w:r>
    </w:p>
    <w:p w14:paraId="3C3F812F" w14:textId="63188697" w:rsidR="003823B3" w:rsidRPr="003823B3" w:rsidRDefault="003823B3" w:rsidP="003823B3">
      <w:pPr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B0D1577" wp14:editId="6F779B52">
            <wp:simplePos x="0" y="0"/>
            <wp:positionH relativeFrom="column">
              <wp:posOffset>3375025</wp:posOffset>
            </wp:positionH>
            <wp:positionV relativeFrom="paragraph">
              <wp:posOffset>92075</wp:posOffset>
            </wp:positionV>
            <wp:extent cx="1470660" cy="1728768"/>
            <wp:effectExtent l="0" t="0" r="0" b="5080"/>
            <wp:wrapNone/>
            <wp:docPr id="31905510" name="Obrázek 9" descr="Lípa velkolist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ípa velkolistá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72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CD72CF" w14:textId="42254472" w:rsidR="008F3746" w:rsidRPr="00BE1F58" w:rsidRDefault="008F3746" w:rsidP="00AD3B63">
      <w:pPr>
        <w:pStyle w:val="Odstavecseseznamem"/>
        <w:jc w:val="both"/>
        <w:rPr>
          <w:b/>
          <w:sz w:val="24"/>
          <w:szCs w:val="24"/>
          <w:u w:val="single"/>
        </w:rPr>
      </w:pPr>
    </w:p>
    <w:p w14:paraId="7C8F14EA" w14:textId="118DB7FA" w:rsidR="009327EC" w:rsidRDefault="00E918C5" w:rsidP="00AD3B63">
      <w:pPr>
        <w:pStyle w:val="Nadpis3"/>
        <w:jc w:val="both"/>
        <w:rPr>
          <w:color w:val="4EA72E" w:themeColor="accent6"/>
        </w:rPr>
      </w:pPr>
      <w:bookmarkStart w:id="24" w:name="_Toc234329048"/>
      <w:r w:rsidRPr="00BF387B">
        <w:rPr>
          <w:color w:val="4EA72E" w:themeColor="accent6"/>
        </w:rPr>
        <w:t xml:space="preserve">6.1.2 </w:t>
      </w:r>
      <w:r w:rsidR="009327EC" w:rsidRPr="00BF387B">
        <w:rPr>
          <w:color w:val="4EA72E" w:themeColor="accent6"/>
        </w:rPr>
        <w:t>POD LIPOVOU OCHRANOU</w:t>
      </w:r>
      <w:bookmarkEnd w:id="24"/>
      <w:r w:rsidR="005D2C3C">
        <w:rPr>
          <w:color w:val="4EA72E" w:themeColor="accent6"/>
        </w:rPr>
        <w:t xml:space="preserve"> </w:t>
      </w:r>
    </w:p>
    <w:p w14:paraId="0D87C12C" w14:textId="77777777" w:rsidR="003823B3" w:rsidRPr="003823B3" w:rsidRDefault="003823B3" w:rsidP="003823B3"/>
    <w:p w14:paraId="18224195" w14:textId="184B097B" w:rsidR="009327EC" w:rsidRPr="00E918C5" w:rsidRDefault="009327EC" w:rsidP="00AD3B63">
      <w:pPr>
        <w:tabs>
          <w:tab w:val="left" w:pos="3711"/>
        </w:tabs>
        <w:jc w:val="both"/>
        <w:rPr>
          <w:b/>
          <w:sz w:val="24"/>
          <w:szCs w:val="24"/>
        </w:rPr>
      </w:pPr>
      <w:r w:rsidRPr="00E918C5">
        <w:rPr>
          <w:b/>
          <w:sz w:val="24"/>
          <w:szCs w:val="24"/>
        </w:rPr>
        <w:t>Lípa symbolizuje ochranu, laskavost a smíření.</w:t>
      </w:r>
      <w:r w:rsidR="005D2C3C">
        <w:rPr>
          <w:b/>
          <w:sz w:val="24"/>
          <w:szCs w:val="24"/>
        </w:rPr>
        <w:t xml:space="preserve">                                 </w:t>
      </w:r>
    </w:p>
    <w:p w14:paraId="38C64199" w14:textId="77777777" w:rsidR="00547B21" w:rsidRDefault="009327EC" w:rsidP="00C07BCB">
      <w:pPr>
        <w:tabs>
          <w:tab w:val="left" w:pos="1588"/>
        </w:tabs>
        <w:jc w:val="both"/>
        <w:rPr>
          <w:b/>
          <w:sz w:val="24"/>
          <w:szCs w:val="24"/>
          <w:u w:val="single"/>
        </w:rPr>
      </w:pPr>
      <w:r w:rsidRPr="00E918C5">
        <w:rPr>
          <w:b/>
          <w:sz w:val="24"/>
          <w:szCs w:val="24"/>
          <w:u w:val="single"/>
        </w:rPr>
        <w:t xml:space="preserve">Smysl a účel: </w:t>
      </w:r>
    </w:p>
    <w:p w14:paraId="4D66C9DD" w14:textId="0E4A30BD" w:rsidR="00C07BCB" w:rsidRPr="00DE5A65" w:rsidRDefault="00C07BCB" w:rsidP="00C07BCB">
      <w:pPr>
        <w:tabs>
          <w:tab w:val="left" w:pos="1588"/>
        </w:tabs>
        <w:jc w:val="both"/>
        <w:rPr>
          <w:b/>
          <w:sz w:val="24"/>
          <w:szCs w:val="24"/>
          <w:u w:val="single"/>
        </w:rPr>
      </w:pPr>
      <w:r w:rsidRPr="00C07BCB">
        <w:rPr>
          <w:bCs/>
          <w:sz w:val="24"/>
          <w:szCs w:val="24"/>
        </w:rPr>
        <w:t xml:space="preserve">Integrovaný blok </w:t>
      </w:r>
      <w:r w:rsidRPr="00C94536">
        <w:rPr>
          <w:b/>
          <w:sz w:val="24"/>
          <w:szCs w:val="24"/>
        </w:rPr>
        <w:t>„Pod lipovou ochranou“</w:t>
      </w:r>
      <w:r w:rsidRPr="00C07BCB">
        <w:rPr>
          <w:bCs/>
          <w:sz w:val="24"/>
          <w:szCs w:val="24"/>
        </w:rPr>
        <w:t xml:space="preserve"> je zaměřen na podporu adaptace dětí</w:t>
      </w:r>
      <w:r>
        <w:rPr>
          <w:bCs/>
          <w:sz w:val="24"/>
          <w:szCs w:val="24"/>
        </w:rPr>
        <w:t xml:space="preserve"> </w:t>
      </w:r>
      <w:r w:rsidR="00820344">
        <w:rPr>
          <w:bCs/>
          <w:sz w:val="24"/>
          <w:szCs w:val="24"/>
        </w:rPr>
        <w:t xml:space="preserve">                               </w:t>
      </w:r>
      <w:r w:rsidRPr="00C07BCB">
        <w:rPr>
          <w:bCs/>
          <w:sz w:val="24"/>
          <w:szCs w:val="24"/>
        </w:rPr>
        <w:t>na prostředí mateřské školy, postupné seznamování s novým kolektivem a vytváření bezpečného a důvěrného zázemí pro jejich další rozvoj.</w:t>
      </w:r>
    </w:p>
    <w:p w14:paraId="7B5AF554" w14:textId="1FF017B8" w:rsidR="00C07BCB" w:rsidRPr="00C07BCB" w:rsidRDefault="00C07BCB" w:rsidP="00C07BCB">
      <w:pPr>
        <w:tabs>
          <w:tab w:val="left" w:pos="1588"/>
        </w:tabs>
        <w:jc w:val="both"/>
        <w:rPr>
          <w:bCs/>
          <w:sz w:val="24"/>
          <w:szCs w:val="24"/>
        </w:rPr>
      </w:pPr>
      <w:r w:rsidRPr="00C07BCB">
        <w:rPr>
          <w:bCs/>
          <w:sz w:val="24"/>
          <w:szCs w:val="24"/>
        </w:rPr>
        <w:t xml:space="preserve">Děti jsou vedeny k postupnému navazování nových vztahů, vzájemnému poznávání </w:t>
      </w:r>
      <w:r>
        <w:rPr>
          <w:bCs/>
          <w:sz w:val="24"/>
          <w:szCs w:val="24"/>
        </w:rPr>
        <w:t xml:space="preserve">                        </w:t>
      </w:r>
      <w:r w:rsidRPr="00C07BCB">
        <w:rPr>
          <w:bCs/>
          <w:sz w:val="24"/>
          <w:szCs w:val="24"/>
        </w:rPr>
        <w:t xml:space="preserve">a spoluvytváření pravidel společného soužití v mateřské škole. Učí se orientovat </w:t>
      </w:r>
      <w:r>
        <w:rPr>
          <w:bCs/>
          <w:sz w:val="24"/>
          <w:szCs w:val="24"/>
        </w:rPr>
        <w:t xml:space="preserve">                                 </w:t>
      </w:r>
      <w:r w:rsidRPr="00C07BCB">
        <w:rPr>
          <w:bCs/>
          <w:sz w:val="24"/>
          <w:szCs w:val="24"/>
        </w:rPr>
        <w:t>v mezilidských vztazích, respektovat druhé a rozvíjet základní sociální dovednosti nezbytné pro život ve skupině.</w:t>
      </w:r>
    </w:p>
    <w:p w14:paraId="6B8293BF" w14:textId="77777777" w:rsidR="00C07BCB" w:rsidRPr="00C07BCB" w:rsidRDefault="00C07BCB" w:rsidP="00C07BCB">
      <w:pPr>
        <w:tabs>
          <w:tab w:val="left" w:pos="1588"/>
        </w:tabs>
        <w:jc w:val="both"/>
        <w:rPr>
          <w:bCs/>
          <w:sz w:val="24"/>
          <w:szCs w:val="24"/>
        </w:rPr>
      </w:pPr>
      <w:r w:rsidRPr="00C07BCB">
        <w:rPr>
          <w:bCs/>
          <w:sz w:val="24"/>
          <w:szCs w:val="24"/>
        </w:rPr>
        <w:t>Významná pozornost je věnována rozvoji emocí – děti se učí své pocity rozpoznávat, pojmenovávat a přiměřeným způsobem je vyjadřovat. Postupně si osvojují dovednosti potřebné k zvládání nových situací, rozhodují se při volbě činností a rozvíjejí své sebeobslužné dovednosti.</w:t>
      </w:r>
    </w:p>
    <w:p w14:paraId="0B6AE686" w14:textId="57CE4015" w:rsidR="00C07BCB" w:rsidRPr="00C07BCB" w:rsidRDefault="00C07BCB" w:rsidP="00C07BCB">
      <w:pPr>
        <w:tabs>
          <w:tab w:val="left" w:pos="1588"/>
        </w:tabs>
        <w:jc w:val="both"/>
        <w:rPr>
          <w:bCs/>
          <w:sz w:val="24"/>
          <w:szCs w:val="24"/>
        </w:rPr>
      </w:pPr>
      <w:r w:rsidRPr="00C07BCB">
        <w:rPr>
          <w:bCs/>
          <w:sz w:val="24"/>
          <w:szCs w:val="24"/>
        </w:rPr>
        <w:lastRenderedPageBreak/>
        <w:t xml:space="preserve">Součástí vzdělávací nabídky je vedení dětí k bezpečnému chování, ochraně sebe </w:t>
      </w:r>
      <w:r>
        <w:rPr>
          <w:bCs/>
          <w:sz w:val="24"/>
          <w:szCs w:val="24"/>
        </w:rPr>
        <w:t xml:space="preserve">                                 </w:t>
      </w:r>
      <w:r w:rsidRPr="00C07BCB">
        <w:rPr>
          <w:bCs/>
          <w:sz w:val="24"/>
          <w:szCs w:val="24"/>
        </w:rPr>
        <w:t xml:space="preserve">i druhých a k rozlišování vhodného a nevhodného chování. Děti jsou přirozeně vedeny </w:t>
      </w:r>
      <w:r>
        <w:rPr>
          <w:bCs/>
          <w:sz w:val="24"/>
          <w:szCs w:val="24"/>
        </w:rPr>
        <w:t xml:space="preserve">                     </w:t>
      </w:r>
      <w:r w:rsidRPr="00C07BCB">
        <w:rPr>
          <w:bCs/>
          <w:sz w:val="24"/>
          <w:szCs w:val="24"/>
        </w:rPr>
        <w:t>k odpovědnosti za své jednání a k respektu vůči ostatním.</w:t>
      </w:r>
    </w:p>
    <w:p w14:paraId="606E986F" w14:textId="59B041CA" w:rsidR="009B2F29" w:rsidRPr="00C07BCB" w:rsidRDefault="00C07BCB" w:rsidP="00C07BCB">
      <w:pPr>
        <w:tabs>
          <w:tab w:val="left" w:pos="1588"/>
        </w:tabs>
        <w:jc w:val="both"/>
        <w:rPr>
          <w:bCs/>
          <w:sz w:val="24"/>
          <w:szCs w:val="24"/>
        </w:rPr>
      </w:pPr>
      <w:r w:rsidRPr="00C07BCB">
        <w:rPr>
          <w:bCs/>
          <w:sz w:val="24"/>
          <w:szCs w:val="24"/>
        </w:rPr>
        <w:t>Integrovaný blok podporuje rozvoj tělesných i psychických schopností dítěte, jeho sociální adaptaci a postupné osvojování základních morálních hodnot. Zároveň napomáhá vytváření pozitivního vztahu k prostředí mateřské školy i k přírodě, která dítě symbolicky „chrání“ a provází v jeho prvních zkušenostech mimo rodinu.</w:t>
      </w:r>
    </w:p>
    <w:p w14:paraId="27FF4F52" w14:textId="77777777" w:rsidR="009327EC" w:rsidRPr="00BF387B" w:rsidRDefault="009327EC" w:rsidP="00AD3B63">
      <w:pPr>
        <w:tabs>
          <w:tab w:val="left" w:pos="3711"/>
        </w:tabs>
        <w:jc w:val="both"/>
        <w:rPr>
          <w:b/>
          <w:color w:val="4EA72E" w:themeColor="accent6"/>
          <w:sz w:val="24"/>
          <w:szCs w:val="24"/>
          <w:u w:val="single"/>
        </w:rPr>
      </w:pPr>
      <w:r w:rsidRPr="00BF387B">
        <w:rPr>
          <w:b/>
          <w:color w:val="4EA72E" w:themeColor="accent6"/>
          <w:sz w:val="24"/>
          <w:szCs w:val="24"/>
          <w:u w:val="single"/>
        </w:rPr>
        <w:t xml:space="preserve">Vzdělávací </w:t>
      </w:r>
      <w:proofErr w:type="gramStart"/>
      <w:r w:rsidRPr="00BF387B">
        <w:rPr>
          <w:b/>
          <w:color w:val="4EA72E" w:themeColor="accent6"/>
          <w:sz w:val="24"/>
          <w:szCs w:val="24"/>
          <w:u w:val="single"/>
        </w:rPr>
        <w:t>oblasti - očekávané</w:t>
      </w:r>
      <w:proofErr w:type="gramEnd"/>
      <w:r w:rsidRPr="00BF387B">
        <w:rPr>
          <w:b/>
          <w:color w:val="4EA72E" w:themeColor="accent6"/>
          <w:sz w:val="24"/>
          <w:szCs w:val="24"/>
          <w:u w:val="single"/>
        </w:rPr>
        <w:t xml:space="preserve"> výsledky:</w:t>
      </w:r>
    </w:p>
    <w:p w14:paraId="0892CBD8" w14:textId="77777777" w:rsidR="009327EC" w:rsidRPr="00BF387B" w:rsidRDefault="009327EC" w:rsidP="00AD3B63">
      <w:pPr>
        <w:tabs>
          <w:tab w:val="left" w:pos="3711"/>
        </w:tabs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tělo</w:t>
      </w:r>
    </w:p>
    <w:p w14:paraId="6BB4705A" w14:textId="153D9F99" w:rsidR="00770E48" w:rsidRPr="00770E48" w:rsidRDefault="009327EC">
      <w:pPr>
        <w:pStyle w:val="Odstavecseseznamem"/>
        <w:numPr>
          <w:ilvl w:val="0"/>
          <w:numId w:val="3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Tělo, smysly a biologické potřeb</w:t>
      </w:r>
      <w:r w:rsidR="00C442D6">
        <w:rPr>
          <w:b/>
          <w:sz w:val="24"/>
          <w:szCs w:val="24"/>
          <w:u w:val="single"/>
        </w:rPr>
        <w:t>y</w:t>
      </w:r>
      <w:r w:rsidR="001C462C">
        <w:rPr>
          <w:b/>
          <w:sz w:val="24"/>
          <w:szCs w:val="24"/>
        </w:rPr>
        <w:t xml:space="preserve"> </w:t>
      </w:r>
      <w:r w:rsidR="001C462C">
        <w:rPr>
          <w:sz w:val="24"/>
          <w:szCs w:val="24"/>
        </w:rPr>
        <w:t xml:space="preserve"> </w:t>
      </w:r>
    </w:p>
    <w:p w14:paraId="39175E07" w14:textId="1001198B" w:rsidR="009327EC" w:rsidRPr="00C442D6" w:rsidRDefault="009327EC" w:rsidP="00770E48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naplňuje své biologické potřeby</w:t>
      </w:r>
    </w:p>
    <w:p w14:paraId="0E801B8E" w14:textId="73E7C6E5" w:rsidR="00770E48" w:rsidRPr="00770E48" w:rsidRDefault="009327EC">
      <w:pPr>
        <w:pStyle w:val="Odstavecseseznamem"/>
        <w:numPr>
          <w:ilvl w:val="0"/>
          <w:numId w:val="3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Pohyb, hrubá a jemná motorika</w:t>
      </w:r>
      <w:r w:rsidR="001C462C">
        <w:rPr>
          <w:b/>
          <w:sz w:val="24"/>
          <w:szCs w:val="24"/>
        </w:rPr>
        <w:t xml:space="preserve"> </w:t>
      </w:r>
    </w:p>
    <w:p w14:paraId="643585B7" w14:textId="3C138924" w:rsidR="00C442D6" w:rsidRPr="00C442D6" w:rsidRDefault="009327EC" w:rsidP="00770E48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zvládá běžné způsoby pohybu v různém prostředí a terénu, prokazuje obratnost</w:t>
      </w:r>
    </w:p>
    <w:p w14:paraId="2F45B9D4" w14:textId="6E6C400E" w:rsidR="009327EC" w:rsidRPr="00C442D6" w:rsidRDefault="009327EC" w:rsidP="00CE5D1C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koordinuje pohyby těla, ruky a oka</w:t>
      </w:r>
    </w:p>
    <w:p w14:paraId="30A65A00" w14:textId="4A0A6E0D" w:rsidR="00BB7FEE" w:rsidRPr="00BB7FEE" w:rsidRDefault="009327EC">
      <w:pPr>
        <w:pStyle w:val="Odstavecseseznamem"/>
        <w:numPr>
          <w:ilvl w:val="0"/>
          <w:numId w:val="3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Praktický život</w:t>
      </w:r>
      <w:r w:rsidR="001C462C">
        <w:rPr>
          <w:b/>
          <w:sz w:val="24"/>
          <w:szCs w:val="24"/>
        </w:rPr>
        <w:t xml:space="preserve"> </w:t>
      </w:r>
    </w:p>
    <w:p w14:paraId="336A60F0" w14:textId="5A5922E7" w:rsidR="009327EC" w:rsidRPr="00C442D6" w:rsidRDefault="009327EC" w:rsidP="00BB7FEE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zvládá jednoduché pracovní úkony s různými materiály, nástroji, nářadím, načiním a dalšími pomůckami</w:t>
      </w:r>
    </w:p>
    <w:p w14:paraId="0BC04280" w14:textId="0B223B64" w:rsidR="00BB7FEE" w:rsidRPr="00BB7FEE" w:rsidRDefault="009327EC">
      <w:pPr>
        <w:pStyle w:val="Odstavecseseznamem"/>
        <w:numPr>
          <w:ilvl w:val="0"/>
          <w:numId w:val="3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Fyzická zdatnost</w:t>
      </w:r>
      <w:r w:rsidR="001C462C">
        <w:rPr>
          <w:b/>
          <w:sz w:val="24"/>
          <w:szCs w:val="24"/>
        </w:rPr>
        <w:t xml:space="preserve"> </w:t>
      </w:r>
    </w:p>
    <w:p w14:paraId="3EEAF11C" w14:textId="46922B86" w:rsidR="009327EC" w:rsidRPr="00C442D6" w:rsidRDefault="009327EC" w:rsidP="00BB7FEE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překonává fyzické překážky</w:t>
      </w:r>
    </w:p>
    <w:p w14:paraId="42274AE4" w14:textId="5E904AE8" w:rsidR="00BB7FEE" w:rsidRPr="00BB7FEE" w:rsidRDefault="009327EC">
      <w:pPr>
        <w:pStyle w:val="Odstavecseseznamem"/>
        <w:numPr>
          <w:ilvl w:val="0"/>
          <w:numId w:val="3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Ochrana zdraví</w:t>
      </w:r>
      <w:r w:rsidR="001C462C">
        <w:rPr>
          <w:b/>
          <w:sz w:val="24"/>
          <w:szCs w:val="24"/>
        </w:rPr>
        <w:t xml:space="preserve"> </w:t>
      </w:r>
    </w:p>
    <w:p w14:paraId="679E0655" w14:textId="0E0943EE" w:rsidR="008C395F" w:rsidRPr="00277BC0" w:rsidRDefault="009327EC" w:rsidP="00BB7FEE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rozlišuje, co zdraví prospívá a co mu škodí</w:t>
      </w:r>
    </w:p>
    <w:p w14:paraId="332968E6" w14:textId="77777777" w:rsidR="009327EC" w:rsidRPr="00BF387B" w:rsidRDefault="009327EC" w:rsidP="00AD3B63">
      <w:pPr>
        <w:tabs>
          <w:tab w:val="left" w:pos="3711"/>
        </w:tabs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psychika</w:t>
      </w:r>
    </w:p>
    <w:p w14:paraId="3992BAA0" w14:textId="77777777" w:rsidR="00E24481" w:rsidRDefault="009327EC">
      <w:pPr>
        <w:pStyle w:val="Odstavecseseznamem"/>
        <w:numPr>
          <w:ilvl w:val="0"/>
          <w:numId w:val="4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Sebepojetí, autonomie a emoce</w:t>
      </w:r>
    </w:p>
    <w:p w14:paraId="4A1BE17F" w14:textId="2D7E479D" w:rsidR="00AC4A52" w:rsidRPr="00AC4A52" w:rsidRDefault="009327EC" w:rsidP="007E4125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sz w:val="24"/>
          <w:szCs w:val="24"/>
        </w:rPr>
        <w:t>orientuje se v základních emocích a pocitech</w:t>
      </w:r>
    </w:p>
    <w:p w14:paraId="3E28FF10" w14:textId="0A3DAC6E" w:rsidR="009327EC" w:rsidRPr="00AC4A52" w:rsidRDefault="009327EC" w:rsidP="00CE5D1C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sz w:val="24"/>
          <w:szCs w:val="24"/>
        </w:rPr>
        <w:t>navazuje a rozvíjí citové vazby</w:t>
      </w:r>
    </w:p>
    <w:p w14:paraId="57578AD0" w14:textId="77777777" w:rsidR="008C24F0" w:rsidRPr="008C24F0" w:rsidRDefault="009327EC" w:rsidP="00FF5567">
      <w:pPr>
        <w:pStyle w:val="Odstavecseseznamem"/>
        <w:numPr>
          <w:ilvl w:val="0"/>
          <w:numId w:val="4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Myšlenkové operace a</w:t>
      </w:r>
      <w:r w:rsidRPr="008C24F0">
        <w:rPr>
          <w:b/>
          <w:sz w:val="24"/>
          <w:szCs w:val="24"/>
        </w:rPr>
        <w:t xml:space="preserve"> procesy</w:t>
      </w:r>
    </w:p>
    <w:p w14:paraId="173497FC" w14:textId="0E513451" w:rsidR="00C442D6" w:rsidRPr="00FF5567" w:rsidRDefault="008C24F0" w:rsidP="008C24F0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  <w:r>
        <w:rPr>
          <w:bCs/>
          <w:sz w:val="24"/>
          <w:szCs w:val="24"/>
        </w:rPr>
        <w:t xml:space="preserve">-     </w:t>
      </w:r>
      <w:r w:rsidR="009327EC" w:rsidRPr="00FF5567">
        <w:rPr>
          <w:bCs/>
          <w:sz w:val="24"/>
          <w:szCs w:val="24"/>
        </w:rPr>
        <w:t>vyhledá</w:t>
      </w:r>
      <w:r w:rsidR="009327EC" w:rsidRPr="00FF5567">
        <w:rPr>
          <w:sz w:val="24"/>
          <w:szCs w:val="24"/>
        </w:rPr>
        <w:t xml:space="preserve"> společné znaky, shodu, podobu, rozdíly objektů, osob a jevů a odhalí vzájemné souvislosti mezi nimi</w:t>
      </w:r>
    </w:p>
    <w:p w14:paraId="19F72C68" w14:textId="14A7A195" w:rsidR="009327EC" w:rsidRPr="00C442D6" w:rsidRDefault="009327EC" w:rsidP="00AD3B63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-</w:t>
      </w:r>
      <w:r w:rsidR="007E4125">
        <w:rPr>
          <w:sz w:val="24"/>
          <w:szCs w:val="24"/>
        </w:rPr>
        <w:t xml:space="preserve"> </w:t>
      </w:r>
      <w:r w:rsidR="008C24F0">
        <w:rPr>
          <w:sz w:val="24"/>
          <w:szCs w:val="24"/>
        </w:rPr>
        <w:t xml:space="preserve">    </w:t>
      </w:r>
      <w:r w:rsidR="007E4125">
        <w:rPr>
          <w:sz w:val="24"/>
          <w:szCs w:val="24"/>
        </w:rPr>
        <w:t xml:space="preserve"> </w:t>
      </w:r>
      <w:r w:rsidRPr="00C442D6">
        <w:rPr>
          <w:sz w:val="24"/>
          <w:szCs w:val="24"/>
        </w:rPr>
        <w:t>rozpozná, které situaci mohou nastat</w:t>
      </w:r>
    </w:p>
    <w:p w14:paraId="2E339194" w14:textId="7C561224" w:rsidR="00FE1C5C" w:rsidRPr="00FE1C5C" w:rsidRDefault="009327EC">
      <w:pPr>
        <w:pStyle w:val="Odstavecseseznamem"/>
        <w:numPr>
          <w:ilvl w:val="0"/>
          <w:numId w:val="4"/>
        </w:numPr>
        <w:tabs>
          <w:tab w:val="left" w:pos="3711"/>
        </w:tabs>
        <w:jc w:val="both"/>
        <w:rPr>
          <w:b/>
          <w:bCs/>
          <w:sz w:val="24"/>
          <w:szCs w:val="24"/>
        </w:rPr>
      </w:pPr>
      <w:r w:rsidRPr="00A623E9">
        <w:rPr>
          <w:b/>
          <w:bCs/>
          <w:sz w:val="24"/>
          <w:szCs w:val="24"/>
          <w:u w:val="single"/>
        </w:rPr>
        <w:t>Představivost, fantazie, tvořivost</w:t>
      </w:r>
      <w:r w:rsidR="00A623E9">
        <w:rPr>
          <w:b/>
          <w:bCs/>
          <w:sz w:val="24"/>
          <w:szCs w:val="24"/>
        </w:rPr>
        <w:t xml:space="preserve"> </w:t>
      </w:r>
    </w:p>
    <w:p w14:paraId="5A5EDF89" w14:textId="71462C67" w:rsidR="009327EC" w:rsidRPr="00C442D6" w:rsidRDefault="009327EC" w:rsidP="00FE1C5C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bCs/>
          <w:sz w:val="24"/>
          <w:szCs w:val="24"/>
        </w:rPr>
      </w:pPr>
      <w:r w:rsidRPr="00C442D6">
        <w:rPr>
          <w:sz w:val="24"/>
          <w:szCs w:val="24"/>
        </w:rPr>
        <w:t>využije vhodné příležitosti a materiály</w:t>
      </w:r>
      <w:r w:rsidR="00AD3B63">
        <w:rPr>
          <w:sz w:val="24"/>
          <w:szCs w:val="24"/>
        </w:rPr>
        <w:t xml:space="preserve"> </w:t>
      </w:r>
      <w:r w:rsidRPr="00C442D6">
        <w:rPr>
          <w:sz w:val="24"/>
          <w:szCs w:val="24"/>
        </w:rPr>
        <w:t>pro vyjádření své fantazie</w:t>
      </w:r>
    </w:p>
    <w:p w14:paraId="41F3E230" w14:textId="3B4D22ED" w:rsidR="00042377" w:rsidRPr="00042377" w:rsidRDefault="009327EC">
      <w:pPr>
        <w:pStyle w:val="Odstavecseseznamem"/>
        <w:numPr>
          <w:ilvl w:val="0"/>
          <w:numId w:val="4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b/>
          <w:sz w:val="24"/>
          <w:szCs w:val="24"/>
          <w:u w:val="single"/>
        </w:rPr>
        <w:t>Jazyk a řeč</w:t>
      </w:r>
      <w:r w:rsidR="00A623E9">
        <w:rPr>
          <w:b/>
          <w:sz w:val="24"/>
          <w:szCs w:val="24"/>
        </w:rPr>
        <w:t xml:space="preserve"> </w:t>
      </w:r>
      <w:r w:rsidR="00A623E9">
        <w:rPr>
          <w:sz w:val="24"/>
          <w:szCs w:val="24"/>
        </w:rPr>
        <w:t xml:space="preserve"> </w:t>
      </w:r>
    </w:p>
    <w:p w14:paraId="5062344B" w14:textId="081A6BCB" w:rsidR="00C442D6" w:rsidRPr="00C442D6" w:rsidRDefault="00042377" w:rsidP="00042377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>
        <w:rPr>
          <w:bCs/>
          <w:sz w:val="24"/>
          <w:szCs w:val="24"/>
        </w:rPr>
        <w:t>p</w:t>
      </w:r>
      <w:r w:rsidR="009327EC" w:rsidRPr="00C442D6">
        <w:rPr>
          <w:sz w:val="24"/>
          <w:szCs w:val="24"/>
        </w:rPr>
        <w:t>oužívá slova ve správném tvaru a gramaticky správně formuluje věty</w:t>
      </w:r>
    </w:p>
    <w:p w14:paraId="7FD7ACDF" w14:textId="4D6E5C56" w:rsidR="009327EC" w:rsidRPr="00C442D6" w:rsidRDefault="009327EC" w:rsidP="000B03D2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C442D6">
        <w:rPr>
          <w:sz w:val="24"/>
          <w:szCs w:val="24"/>
        </w:rPr>
        <w:t>zapamatuje si krátké texty a dokáže je reprodukovat</w:t>
      </w:r>
    </w:p>
    <w:p w14:paraId="6FA2C56D" w14:textId="1E875224" w:rsidR="008C24F0" w:rsidRPr="008C24F0" w:rsidRDefault="009327EC">
      <w:pPr>
        <w:pStyle w:val="Odstavecseseznamem"/>
        <w:numPr>
          <w:ilvl w:val="0"/>
          <w:numId w:val="4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Předčtenářské dovednosti</w:t>
      </w:r>
      <w:r w:rsidR="00A623E9">
        <w:rPr>
          <w:b/>
          <w:sz w:val="24"/>
          <w:szCs w:val="24"/>
        </w:rPr>
        <w:t xml:space="preserve"> </w:t>
      </w:r>
    </w:p>
    <w:p w14:paraId="70374379" w14:textId="497BD642" w:rsidR="00B90A3E" w:rsidRPr="00B90A3E" w:rsidRDefault="009327EC" w:rsidP="00FE1C5C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rozumí předčítanému textu, vyprávění a soustředěně sleduje děj</w:t>
      </w:r>
    </w:p>
    <w:p w14:paraId="34D541B0" w14:textId="5CC139C8" w:rsidR="00842A51" w:rsidRPr="007A68AF" w:rsidRDefault="009327EC" w:rsidP="00842A51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reflektuje čtenářský zážitek a sdílí ho s</w:t>
      </w:r>
      <w:r w:rsidR="007A68AF">
        <w:rPr>
          <w:sz w:val="24"/>
          <w:szCs w:val="24"/>
        </w:rPr>
        <w:t> </w:t>
      </w:r>
      <w:r w:rsidRPr="00B90A3E">
        <w:rPr>
          <w:sz w:val="24"/>
          <w:szCs w:val="24"/>
        </w:rPr>
        <w:t>ostatními</w:t>
      </w:r>
    </w:p>
    <w:p w14:paraId="6EC479D2" w14:textId="77777777" w:rsidR="007A68AF" w:rsidRPr="00842A51" w:rsidRDefault="007A68AF" w:rsidP="007A68AF">
      <w:pPr>
        <w:pStyle w:val="Odstavecseseznamem"/>
        <w:tabs>
          <w:tab w:val="left" w:pos="3711"/>
        </w:tabs>
        <w:ind w:left="1080"/>
        <w:jc w:val="both"/>
        <w:rPr>
          <w:b/>
          <w:sz w:val="24"/>
          <w:szCs w:val="24"/>
          <w:u w:val="single"/>
        </w:rPr>
      </w:pPr>
    </w:p>
    <w:p w14:paraId="506528B4" w14:textId="77777777" w:rsidR="00842A51" w:rsidRPr="00842A51" w:rsidRDefault="00842A51" w:rsidP="00842A51">
      <w:pPr>
        <w:pStyle w:val="Odstavecseseznamem"/>
        <w:tabs>
          <w:tab w:val="left" w:pos="3711"/>
        </w:tabs>
        <w:ind w:left="1080"/>
        <w:jc w:val="both"/>
        <w:rPr>
          <w:b/>
          <w:sz w:val="24"/>
          <w:szCs w:val="24"/>
          <w:u w:val="single"/>
        </w:rPr>
      </w:pPr>
    </w:p>
    <w:p w14:paraId="40B58481" w14:textId="4961B23D" w:rsidR="00042377" w:rsidRPr="00042377" w:rsidRDefault="009327EC">
      <w:pPr>
        <w:pStyle w:val="Odstavecseseznamem"/>
        <w:numPr>
          <w:ilvl w:val="0"/>
          <w:numId w:val="4"/>
        </w:numPr>
        <w:tabs>
          <w:tab w:val="left" w:pos="3711"/>
        </w:tabs>
        <w:jc w:val="both"/>
        <w:rPr>
          <w:b/>
          <w:color w:val="4EA72E" w:themeColor="accent6"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lastRenderedPageBreak/>
        <w:t>Předmatematické představy</w:t>
      </w:r>
      <w:r w:rsidR="00A623E9">
        <w:rPr>
          <w:b/>
          <w:sz w:val="24"/>
          <w:szCs w:val="24"/>
        </w:rPr>
        <w:t xml:space="preserve"> </w:t>
      </w:r>
      <w:r w:rsidR="00A623E9">
        <w:rPr>
          <w:sz w:val="24"/>
          <w:szCs w:val="24"/>
        </w:rPr>
        <w:t xml:space="preserve"> </w:t>
      </w:r>
    </w:p>
    <w:p w14:paraId="1C6D9441" w14:textId="1ACA01BB" w:rsidR="009327EC" w:rsidRPr="00BF387B" w:rsidRDefault="009327EC" w:rsidP="00042377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color w:val="4EA72E" w:themeColor="accent6"/>
          <w:sz w:val="24"/>
          <w:szCs w:val="24"/>
          <w:u w:val="single"/>
        </w:rPr>
      </w:pPr>
      <w:r w:rsidRPr="00B90A3E">
        <w:rPr>
          <w:sz w:val="24"/>
          <w:szCs w:val="24"/>
        </w:rPr>
        <w:t>roztřídí, vybere, spáruje a zkombinuje objekty</w:t>
      </w:r>
      <w:r w:rsidR="00AD3B63">
        <w:rPr>
          <w:sz w:val="24"/>
          <w:szCs w:val="24"/>
        </w:rPr>
        <w:t xml:space="preserve"> </w:t>
      </w:r>
      <w:r w:rsidRPr="00B90A3E">
        <w:rPr>
          <w:sz w:val="24"/>
          <w:szCs w:val="24"/>
        </w:rPr>
        <w:t>na základě jejich vlastností</w:t>
      </w:r>
    </w:p>
    <w:p w14:paraId="6F44173E" w14:textId="77777777" w:rsidR="009327EC" w:rsidRPr="00BF387B" w:rsidRDefault="009327EC" w:rsidP="00AD3B63">
      <w:pPr>
        <w:tabs>
          <w:tab w:val="left" w:pos="3711"/>
        </w:tabs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Dítě, ten druhý a společnost</w:t>
      </w:r>
    </w:p>
    <w:p w14:paraId="45571354" w14:textId="39F9203B" w:rsidR="00FE1C5C" w:rsidRPr="00FE1C5C" w:rsidRDefault="009327EC">
      <w:pPr>
        <w:pStyle w:val="Odstavecseseznamem"/>
        <w:numPr>
          <w:ilvl w:val="0"/>
          <w:numId w:val="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b/>
          <w:sz w:val="24"/>
          <w:szCs w:val="24"/>
          <w:u w:val="single"/>
        </w:rPr>
        <w:t>Adaptace v novém prostředí a socializace ve společnosti</w:t>
      </w:r>
      <w:r w:rsidR="00A623E9">
        <w:rPr>
          <w:b/>
          <w:sz w:val="24"/>
          <w:szCs w:val="24"/>
        </w:rPr>
        <w:t xml:space="preserve"> </w:t>
      </w:r>
      <w:r w:rsidR="00A623E9">
        <w:rPr>
          <w:sz w:val="24"/>
          <w:szCs w:val="24"/>
        </w:rPr>
        <w:t xml:space="preserve"> </w:t>
      </w:r>
    </w:p>
    <w:p w14:paraId="36AAB71C" w14:textId="6B61D019" w:rsidR="00AC4A52" w:rsidRPr="00AC4A52" w:rsidRDefault="00FE1C5C" w:rsidP="00FE1C5C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FE1C5C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D80993">
        <w:rPr>
          <w:sz w:val="24"/>
          <w:szCs w:val="24"/>
        </w:rPr>
        <w:t xml:space="preserve">        </w:t>
      </w:r>
      <w:r w:rsidR="009327EC" w:rsidRPr="00AC4A52">
        <w:rPr>
          <w:sz w:val="24"/>
          <w:szCs w:val="24"/>
        </w:rPr>
        <w:t>poradí si v nové situaci</w:t>
      </w:r>
    </w:p>
    <w:p w14:paraId="25D9A127" w14:textId="1CAB6582" w:rsidR="00AC4A52" w:rsidRDefault="009327EC" w:rsidP="00AD3B63">
      <w:pPr>
        <w:pStyle w:val="Odstavecseseznamem"/>
        <w:tabs>
          <w:tab w:val="left" w:pos="3711"/>
        </w:tabs>
        <w:jc w:val="both"/>
        <w:rPr>
          <w:sz w:val="24"/>
          <w:szCs w:val="24"/>
        </w:rPr>
      </w:pPr>
      <w:r w:rsidRPr="00AC4A52">
        <w:rPr>
          <w:sz w:val="24"/>
          <w:szCs w:val="24"/>
        </w:rPr>
        <w:t>-</w:t>
      </w:r>
      <w:r w:rsidR="00E94D51">
        <w:rPr>
          <w:sz w:val="24"/>
          <w:szCs w:val="24"/>
        </w:rPr>
        <w:t xml:space="preserve"> </w:t>
      </w:r>
      <w:r w:rsidR="00D80993">
        <w:rPr>
          <w:sz w:val="24"/>
          <w:szCs w:val="24"/>
        </w:rPr>
        <w:t xml:space="preserve">        </w:t>
      </w:r>
      <w:r w:rsidRPr="00AC4A52">
        <w:rPr>
          <w:sz w:val="24"/>
          <w:szCs w:val="24"/>
        </w:rPr>
        <w:t>začlení se do skupiny</w:t>
      </w:r>
    </w:p>
    <w:p w14:paraId="5F73EE11" w14:textId="5BF63436" w:rsidR="009327EC" w:rsidRPr="00AC4A52" w:rsidRDefault="009327EC" w:rsidP="00AD3B63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E918C5">
        <w:rPr>
          <w:sz w:val="24"/>
          <w:szCs w:val="24"/>
        </w:rPr>
        <w:t>-</w:t>
      </w:r>
      <w:r w:rsidR="00E94D51">
        <w:rPr>
          <w:sz w:val="24"/>
          <w:szCs w:val="24"/>
        </w:rPr>
        <w:t xml:space="preserve"> </w:t>
      </w:r>
      <w:r w:rsidR="00D80993">
        <w:rPr>
          <w:sz w:val="24"/>
          <w:szCs w:val="24"/>
        </w:rPr>
        <w:t xml:space="preserve">       </w:t>
      </w:r>
      <w:r w:rsidRPr="00E918C5">
        <w:rPr>
          <w:sz w:val="24"/>
          <w:szCs w:val="24"/>
        </w:rPr>
        <w:t>navazuje a udržuje dětská přátelství</w:t>
      </w:r>
    </w:p>
    <w:p w14:paraId="6A8ADD49" w14:textId="07F2929B" w:rsidR="00E94D51" w:rsidRPr="00E94D51" w:rsidRDefault="009327EC">
      <w:pPr>
        <w:pStyle w:val="Odstavecseseznamem"/>
        <w:numPr>
          <w:ilvl w:val="0"/>
          <w:numId w:val="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b/>
          <w:sz w:val="24"/>
          <w:szCs w:val="24"/>
          <w:u w:val="single"/>
        </w:rPr>
        <w:t>Základy etikety a morální hodnoty</w:t>
      </w:r>
      <w:r w:rsidR="00A623E9">
        <w:rPr>
          <w:b/>
          <w:sz w:val="24"/>
          <w:szCs w:val="24"/>
        </w:rPr>
        <w:t xml:space="preserve"> </w:t>
      </w:r>
    </w:p>
    <w:p w14:paraId="27CC20F2" w14:textId="19ACD85B" w:rsidR="00AC4A52" w:rsidRPr="00AC4A52" w:rsidRDefault="00E94D51" w:rsidP="00E94D51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E94D51">
        <w:rPr>
          <w:sz w:val="24"/>
          <w:szCs w:val="24"/>
        </w:rPr>
        <w:t>-</w:t>
      </w:r>
      <w:r>
        <w:rPr>
          <w:sz w:val="24"/>
          <w:szCs w:val="24"/>
        </w:rPr>
        <w:t xml:space="preserve">  </w:t>
      </w:r>
      <w:r w:rsidR="00D80993">
        <w:rPr>
          <w:sz w:val="24"/>
          <w:szCs w:val="24"/>
        </w:rPr>
        <w:t xml:space="preserve">      </w:t>
      </w:r>
      <w:r w:rsidR="009327EC" w:rsidRPr="00AC4A52">
        <w:rPr>
          <w:sz w:val="24"/>
          <w:szCs w:val="24"/>
        </w:rPr>
        <w:t xml:space="preserve">spolupodílí se na tvorbě a vzájemného soužití </w:t>
      </w:r>
    </w:p>
    <w:p w14:paraId="46CF974D" w14:textId="4C0CE089" w:rsidR="009327EC" w:rsidRPr="00AC4A52" w:rsidRDefault="009327EC" w:rsidP="00AD3B63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sz w:val="24"/>
          <w:szCs w:val="24"/>
        </w:rPr>
        <w:t>-</w:t>
      </w:r>
      <w:r w:rsidR="00E94D51">
        <w:rPr>
          <w:sz w:val="24"/>
          <w:szCs w:val="24"/>
        </w:rPr>
        <w:t xml:space="preserve"> </w:t>
      </w:r>
      <w:r w:rsidR="00D80993">
        <w:rPr>
          <w:sz w:val="24"/>
          <w:szCs w:val="24"/>
        </w:rPr>
        <w:t xml:space="preserve">   </w:t>
      </w:r>
      <w:r w:rsidRPr="00AC4A52">
        <w:rPr>
          <w:sz w:val="24"/>
          <w:szCs w:val="24"/>
        </w:rPr>
        <w:t xml:space="preserve">dodržuje pravidla her a jiných činností, požaduje dodržování dohodnutých </w:t>
      </w:r>
      <w:r w:rsidR="001C60C4">
        <w:rPr>
          <w:sz w:val="24"/>
          <w:szCs w:val="24"/>
        </w:rPr>
        <w:t xml:space="preserve">      </w:t>
      </w:r>
      <w:r w:rsidRPr="00AC4A52">
        <w:rPr>
          <w:sz w:val="24"/>
          <w:szCs w:val="24"/>
        </w:rPr>
        <w:t>pravidel i od druhých</w:t>
      </w:r>
    </w:p>
    <w:p w14:paraId="7FD6E770" w14:textId="0EFD9C2D" w:rsidR="00D80993" w:rsidRPr="00D80993" w:rsidRDefault="009327EC">
      <w:pPr>
        <w:pStyle w:val="Odstavecseseznamem"/>
        <w:numPr>
          <w:ilvl w:val="0"/>
          <w:numId w:val="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b/>
          <w:sz w:val="24"/>
          <w:szCs w:val="24"/>
          <w:u w:val="single"/>
        </w:rPr>
        <w:t>Svět lidí a kultury</w:t>
      </w:r>
      <w:r w:rsidR="00A623E9">
        <w:rPr>
          <w:b/>
          <w:sz w:val="24"/>
          <w:szCs w:val="24"/>
        </w:rPr>
        <w:t xml:space="preserve"> </w:t>
      </w:r>
    </w:p>
    <w:p w14:paraId="2E6CA95E" w14:textId="21E520EE" w:rsidR="00AC4A52" w:rsidRPr="00AC4A52" w:rsidRDefault="009327EC" w:rsidP="00D80993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sz w:val="24"/>
          <w:szCs w:val="24"/>
        </w:rPr>
        <w:t xml:space="preserve">identifikuje rizika, chová se obezřetně při setkání s neznámými dětmi </w:t>
      </w:r>
      <w:r w:rsidR="00B97A86">
        <w:rPr>
          <w:sz w:val="24"/>
          <w:szCs w:val="24"/>
        </w:rPr>
        <w:t xml:space="preserve">                           </w:t>
      </w:r>
      <w:r w:rsidRPr="00AC4A52">
        <w:rPr>
          <w:sz w:val="24"/>
          <w:szCs w:val="24"/>
        </w:rPr>
        <w:t>a dospělými</w:t>
      </w:r>
    </w:p>
    <w:p w14:paraId="0B1CECFE" w14:textId="63A4F0CC" w:rsidR="009327EC" w:rsidRPr="00AC4A52" w:rsidRDefault="009327EC" w:rsidP="00D80993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sz w:val="24"/>
          <w:szCs w:val="24"/>
        </w:rPr>
        <w:t>sděluje informace s ohledem na soukromí a bezpečí svoje i blízkých osob v osobním kontaktu</w:t>
      </w:r>
    </w:p>
    <w:p w14:paraId="0EAD6AE6" w14:textId="39E3729A" w:rsidR="001C60C4" w:rsidRPr="001C60C4" w:rsidRDefault="009327EC">
      <w:pPr>
        <w:pStyle w:val="Odstavecseseznamem"/>
        <w:numPr>
          <w:ilvl w:val="0"/>
          <w:numId w:val="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b/>
          <w:sz w:val="24"/>
          <w:szCs w:val="24"/>
          <w:u w:val="single"/>
        </w:rPr>
        <w:t>Základy estetického a kulturního vnímání a vyjadřování</w:t>
      </w:r>
      <w:r w:rsidR="00A623E9">
        <w:rPr>
          <w:b/>
          <w:sz w:val="24"/>
          <w:szCs w:val="24"/>
        </w:rPr>
        <w:t xml:space="preserve"> </w:t>
      </w:r>
    </w:p>
    <w:p w14:paraId="3D51EF40" w14:textId="4200F106" w:rsidR="00AC4A52" w:rsidRPr="00AC4A52" w:rsidRDefault="001C60C4" w:rsidP="001C60C4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1C60C4">
        <w:rPr>
          <w:sz w:val="24"/>
          <w:szCs w:val="24"/>
        </w:rPr>
        <w:t>-</w:t>
      </w:r>
      <w:r>
        <w:rPr>
          <w:sz w:val="24"/>
          <w:szCs w:val="24"/>
        </w:rPr>
        <w:t xml:space="preserve">   </w:t>
      </w:r>
      <w:r w:rsidR="009327EC" w:rsidRPr="00AC4A52">
        <w:rPr>
          <w:sz w:val="24"/>
          <w:szCs w:val="24"/>
        </w:rPr>
        <w:t xml:space="preserve">vyjadřuje se pomocí dramatizace, přijímá různé role při dramatických </w:t>
      </w:r>
      <w:r>
        <w:rPr>
          <w:sz w:val="24"/>
          <w:szCs w:val="24"/>
        </w:rPr>
        <w:t xml:space="preserve">  </w:t>
      </w:r>
      <w:r w:rsidR="009327EC" w:rsidRPr="00AC4A52">
        <w:rPr>
          <w:sz w:val="24"/>
          <w:szCs w:val="24"/>
        </w:rPr>
        <w:t>činnostech</w:t>
      </w:r>
    </w:p>
    <w:p w14:paraId="6728FA87" w14:textId="6C158A66" w:rsidR="00B97A86" w:rsidRPr="003823B3" w:rsidRDefault="009327EC" w:rsidP="003823B3">
      <w:pPr>
        <w:pStyle w:val="Odstavecseseznamem"/>
        <w:tabs>
          <w:tab w:val="left" w:pos="3711"/>
        </w:tabs>
        <w:jc w:val="both"/>
        <w:rPr>
          <w:sz w:val="24"/>
          <w:szCs w:val="24"/>
        </w:rPr>
      </w:pPr>
      <w:r w:rsidRPr="00AC4A52">
        <w:rPr>
          <w:sz w:val="24"/>
          <w:szCs w:val="24"/>
        </w:rPr>
        <w:t>-</w:t>
      </w:r>
      <w:r w:rsidR="00770E48">
        <w:rPr>
          <w:sz w:val="24"/>
          <w:szCs w:val="24"/>
        </w:rPr>
        <w:t xml:space="preserve">      </w:t>
      </w:r>
      <w:r w:rsidRPr="00AC4A52">
        <w:rPr>
          <w:sz w:val="24"/>
          <w:szCs w:val="24"/>
        </w:rPr>
        <w:t xml:space="preserve">zachytí autenticky své představy i prožitky různými výtvarnými prostředky </w:t>
      </w:r>
      <w:r w:rsidR="00AD3B63">
        <w:rPr>
          <w:sz w:val="24"/>
          <w:szCs w:val="24"/>
        </w:rPr>
        <w:t xml:space="preserve">                      </w:t>
      </w:r>
      <w:r w:rsidRPr="00AC4A52">
        <w:rPr>
          <w:sz w:val="24"/>
          <w:szCs w:val="24"/>
        </w:rPr>
        <w:t>a technikami</w:t>
      </w:r>
    </w:p>
    <w:p w14:paraId="1EC33C90" w14:textId="77777777" w:rsidR="009327EC" w:rsidRPr="00BF387B" w:rsidRDefault="009327EC" w:rsidP="00AD3B63">
      <w:pPr>
        <w:tabs>
          <w:tab w:val="left" w:pos="3711"/>
        </w:tabs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svět</w:t>
      </w:r>
    </w:p>
    <w:p w14:paraId="6064FF19" w14:textId="548B31BB" w:rsidR="00ED56F6" w:rsidRPr="00ED56F6" w:rsidRDefault="009327EC">
      <w:pPr>
        <w:pStyle w:val="Odstavecseseznamem"/>
        <w:numPr>
          <w:ilvl w:val="0"/>
          <w:numId w:val="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b/>
          <w:sz w:val="24"/>
          <w:szCs w:val="24"/>
          <w:u w:val="single"/>
        </w:rPr>
        <w:t>Poznávání světa a přírody</w:t>
      </w:r>
      <w:r w:rsidR="00A623E9">
        <w:rPr>
          <w:b/>
          <w:sz w:val="24"/>
          <w:szCs w:val="24"/>
        </w:rPr>
        <w:t xml:space="preserve"> </w:t>
      </w:r>
      <w:r w:rsidR="00A623E9">
        <w:rPr>
          <w:sz w:val="24"/>
          <w:szCs w:val="24"/>
        </w:rPr>
        <w:t xml:space="preserve"> </w:t>
      </w:r>
    </w:p>
    <w:p w14:paraId="1F5114EE" w14:textId="7EA53397" w:rsidR="009327EC" w:rsidRPr="00AC4A52" w:rsidRDefault="009327EC" w:rsidP="00ED56F6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sz w:val="24"/>
          <w:szCs w:val="24"/>
        </w:rPr>
        <w:t>orientuje se v blízkém prostředí – doma, v mateřské škole i v širším prostředí – v okolí mateřské škole a v obci</w:t>
      </w:r>
    </w:p>
    <w:p w14:paraId="35B84862" w14:textId="7AFFACC5" w:rsidR="00ED56F6" w:rsidRPr="00ED56F6" w:rsidRDefault="009327EC">
      <w:pPr>
        <w:pStyle w:val="Odstavecseseznamem"/>
        <w:numPr>
          <w:ilvl w:val="0"/>
          <w:numId w:val="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b/>
          <w:sz w:val="24"/>
          <w:szCs w:val="24"/>
          <w:u w:val="single"/>
        </w:rPr>
        <w:t>Životní prostředí a jeho ochrana</w:t>
      </w:r>
      <w:r w:rsidR="00A623E9">
        <w:rPr>
          <w:b/>
          <w:sz w:val="24"/>
          <w:szCs w:val="24"/>
        </w:rPr>
        <w:t xml:space="preserve"> </w:t>
      </w:r>
    </w:p>
    <w:p w14:paraId="0CC00F07" w14:textId="7B784274" w:rsidR="009327EC" w:rsidRPr="00AC4A52" w:rsidRDefault="00A623E9" w:rsidP="00ED56F6">
      <w:pPr>
        <w:pStyle w:val="Odstavecseseznamem"/>
        <w:numPr>
          <w:ilvl w:val="0"/>
          <w:numId w:val="5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="009327EC" w:rsidRPr="00AC4A52">
        <w:rPr>
          <w:sz w:val="24"/>
          <w:szCs w:val="24"/>
        </w:rPr>
        <w:t>respektuje různé formy života</w:t>
      </w:r>
    </w:p>
    <w:p w14:paraId="70AA2425" w14:textId="75B5A516" w:rsidR="00ED56F6" w:rsidRPr="00ED56F6" w:rsidRDefault="009327EC">
      <w:pPr>
        <w:pStyle w:val="Odstavecseseznamem"/>
        <w:numPr>
          <w:ilvl w:val="0"/>
          <w:numId w:val="5"/>
        </w:numPr>
        <w:tabs>
          <w:tab w:val="left" w:pos="3711"/>
        </w:tabs>
        <w:jc w:val="both"/>
        <w:rPr>
          <w:b/>
          <w:sz w:val="24"/>
          <w:szCs w:val="24"/>
          <w:u w:val="single"/>
        </w:rPr>
      </w:pPr>
      <w:r w:rsidRPr="00AC4A52">
        <w:rPr>
          <w:b/>
          <w:sz w:val="24"/>
          <w:szCs w:val="24"/>
          <w:u w:val="single"/>
        </w:rPr>
        <w:t>Bezpečné chování</w:t>
      </w:r>
      <w:r w:rsidR="00A623E9">
        <w:rPr>
          <w:b/>
          <w:sz w:val="24"/>
          <w:szCs w:val="24"/>
        </w:rPr>
        <w:t xml:space="preserve"> </w:t>
      </w:r>
      <w:r w:rsidR="00A623E9">
        <w:rPr>
          <w:sz w:val="24"/>
          <w:szCs w:val="24"/>
        </w:rPr>
        <w:t xml:space="preserve"> </w:t>
      </w:r>
    </w:p>
    <w:p w14:paraId="20048055" w14:textId="289CEE28" w:rsidR="00F9119B" w:rsidRDefault="00ED56F6" w:rsidP="00ED56F6">
      <w:pPr>
        <w:pStyle w:val="Odstavecseseznamem"/>
        <w:tabs>
          <w:tab w:val="left" w:pos="3711"/>
        </w:tabs>
        <w:jc w:val="both"/>
        <w:rPr>
          <w:sz w:val="24"/>
          <w:szCs w:val="24"/>
        </w:rPr>
      </w:pPr>
      <w:r w:rsidRPr="00ED56F6">
        <w:rPr>
          <w:sz w:val="24"/>
          <w:szCs w:val="24"/>
        </w:rPr>
        <w:t>-</w:t>
      </w:r>
      <w:r>
        <w:rPr>
          <w:sz w:val="24"/>
          <w:szCs w:val="24"/>
        </w:rPr>
        <w:t xml:space="preserve">  </w:t>
      </w:r>
      <w:r w:rsidR="009327EC" w:rsidRPr="00AC4A52">
        <w:rPr>
          <w:sz w:val="24"/>
          <w:szCs w:val="24"/>
        </w:rPr>
        <w:t>zná způsoby ochrany při některých nebezpečných situacích, v kontaktu se zvířaty, rostlinami i v rizikových situacích způsobených různými přírodními podmínkami</w:t>
      </w:r>
    </w:p>
    <w:p w14:paraId="5DEDD81A" w14:textId="77FFC89F" w:rsidR="003823B3" w:rsidRDefault="003823B3" w:rsidP="00ED56F6">
      <w:pPr>
        <w:pStyle w:val="Odstavecseseznamem"/>
        <w:tabs>
          <w:tab w:val="left" w:pos="3711"/>
        </w:tabs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13C844DA" wp14:editId="71A8B012">
            <wp:simplePos x="0" y="0"/>
            <wp:positionH relativeFrom="column">
              <wp:posOffset>4411345</wp:posOffset>
            </wp:positionH>
            <wp:positionV relativeFrom="paragraph">
              <wp:posOffset>8255</wp:posOffset>
            </wp:positionV>
            <wp:extent cx="1722120" cy="1545492"/>
            <wp:effectExtent l="0" t="0" r="0" b="0"/>
            <wp:wrapNone/>
            <wp:docPr id="1417660733" name="Obrázek 15" descr="Borovice čern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orovice černá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54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33050" w14:textId="1956E081" w:rsidR="003823B3" w:rsidRPr="00277BC0" w:rsidRDefault="003823B3" w:rsidP="00ED56F6">
      <w:pPr>
        <w:pStyle w:val="Odstavecseseznamem"/>
        <w:tabs>
          <w:tab w:val="left" w:pos="3711"/>
        </w:tabs>
        <w:jc w:val="both"/>
        <w:rPr>
          <w:b/>
          <w:sz w:val="24"/>
          <w:szCs w:val="24"/>
          <w:u w:val="single"/>
        </w:rPr>
      </w:pPr>
    </w:p>
    <w:p w14:paraId="006585E4" w14:textId="72DBDED0" w:rsidR="009327EC" w:rsidRDefault="00E918C5" w:rsidP="00AD3B63">
      <w:pPr>
        <w:pStyle w:val="Nadpis3"/>
        <w:jc w:val="both"/>
        <w:rPr>
          <w:color w:val="4EA72E" w:themeColor="accent6"/>
        </w:rPr>
      </w:pPr>
      <w:bookmarkStart w:id="25" w:name="_Toc234329049"/>
      <w:r w:rsidRPr="00BF387B">
        <w:rPr>
          <w:color w:val="4EA72E" w:themeColor="accent6"/>
        </w:rPr>
        <w:t xml:space="preserve">6.1.3 </w:t>
      </w:r>
      <w:r w:rsidR="009327EC" w:rsidRPr="00BF387B">
        <w:rPr>
          <w:color w:val="4EA72E" w:themeColor="accent6"/>
        </w:rPr>
        <w:t>POKLADY BOROVICE</w:t>
      </w:r>
      <w:bookmarkEnd w:id="25"/>
    </w:p>
    <w:p w14:paraId="6C45D449" w14:textId="0994B90B" w:rsidR="003823B3" w:rsidRPr="003823B3" w:rsidRDefault="003823B3" w:rsidP="003823B3">
      <w:r>
        <w:t xml:space="preserve">                                                                                                                                                                 </w:t>
      </w:r>
    </w:p>
    <w:p w14:paraId="51CE1959" w14:textId="77777777" w:rsidR="009327EC" w:rsidRPr="00E918C5" w:rsidRDefault="009327EC" w:rsidP="00AD3B63">
      <w:pPr>
        <w:tabs>
          <w:tab w:val="left" w:pos="3711"/>
        </w:tabs>
        <w:jc w:val="both"/>
        <w:rPr>
          <w:b/>
          <w:sz w:val="24"/>
          <w:szCs w:val="24"/>
        </w:rPr>
      </w:pPr>
      <w:r w:rsidRPr="00E918C5">
        <w:rPr>
          <w:b/>
          <w:sz w:val="24"/>
          <w:szCs w:val="24"/>
        </w:rPr>
        <w:t>Borovice symbolizuje moudrost, trpělivost, odhodlání a dokonalost.</w:t>
      </w:r>
    </w:p>
    <w:p w14:paraId="643F2389" w14:textId="6B0602D5" w:rsidR="009327EC" w:rsidRDefault="009327EC" w:rsidP="00AD3B63">
      <w:pPr>
        <w:tabs>
          <w:tab w:val="left" w:pos="3711"/>
        </w:tabs>
        <w:jc w:val="both"/>
        <w:rPr>
          <w:bCs/>
          <w:sz w:val="24"/>
          <w:szCs w:val="24"/>
        </w:rPr>
      </w:pPr>
      <w:r w:rsidRPr="00E918C5">
        <w:rPr>
          <w:b/>
          <w:sz w:val="24"/>
          <w:szCs w:val="24"/>
          <w:u w:val="single"/>
        </w:rPr>
        <w:t>Smysl a účel:</w:t>
      </w:r>
    </w:p>
    <w:p w14:paraId="026BE3B8" w14:textId="189D7F41" w:rsidR="00153B93" w:rsidRPr="00153B93" w:rsidRDefault="00153B93" w:rsidP="00153B93">
      <w:pPr>
        <w:jc w:val="both"/>
        <w:rPr>
          <w:bCs/>
          <w:sz w:val="24"/>
          <w:szCs w:val="24"/>
        </w:rPr>
      </w:pPr>
      <w:r w:rsidRPr="00153B93">
        <w:rPr>
          <w:bCs/>
          <w:sz w:val="24"/>
          <w:szCs w:val="24"/>
        </w:rPr>
        <w:t xml:space="preserve">Integrovaný blok </w:t>
      </w:r>
      <w:r w:rsidRPr="00153B93">
        <w:rPr>
          <w:b/>
          <w:bCs/>
          <w:sz w:val="24"/>
          <w:szCs w:val="24"/>
        </w:rPr>
        <w:t>Poklady borovice</w:t>
      </w:r>
      <w:r w:rsidRPr="00153B93">
        <w:rPr>
          <w:bCs/>
          <w:sz w:val="24"/>
          <w:szCs w:val="24"/>
        </w:rPr>
        <w:t xml:space="preserve"> otevírá dětem svět kultury, umění, tvořivosti </w:t>
      </w:r>
      <w:r>
        <w:rPr>
          <w:bCs/>
          <w:sz w:val="24"/>
          <w:szCs w:val="24"/>
        </w:rPr>
        <w:t xml:space="preserve">                                   </w:t>
      </w:r>
      <w:r w:rsidRPr="00153B93">
        <w:rPr>
          <w:bCs/>
          <w:sz w:val="24"/>
          <w:szCs w:val="24"/>
        </w:rPr>
        <w:t xml:space="preserve">a fantazie. Borovice, která je symbolem vytrvalosti, moudrosti a vnitřní síly, provází děti </w:t>
      </w:r>
      <w:r>
        <w:rPr>
          <w:bCs/>
          <w:sz w:val="24"/>
          <w:szCs w:val="24"/>
        </w:rPr>
        <w:t xml:space="preserve">          </w:t>
      </w:r>
      <w:r w:rsidRPr="00153B93">
        <w:rPr>
          <w:bCs/>
          <w:sz w:val="24"/>
          <w:szCs w:val="24"/>
        </w:rPr>
        <w:lastRenderedPageBreak/>
        <w:t>při objevování pokladů ukrytých v knihách, pohádkách, hudbě, výtvarném umění, divadle i lidových tradicích. Prostřednictvím rozmanitých prožitků děti poznávají, že kultura obohacuje náš život, spojuje lidi a pomáhá nám porozumět sobě i druhým.</w:t>
      </w:r>
    </w:p>
    <w:p w14:paraId="000BB156" w14:textId="68F20505" w:rsidR="00153B93" w:rsidRPr="00153B93" w:rsidRDefault="00153B93" w:rsidP="00153B93">
      <w:pPr>
        <w:jc w:val="both"/>
        <w:rPr>
          <w:bCs/>
          <w:sz w:val="24"/>
          <w:szCs w:val="24"/>
        </w:rPr>
      </w:pPr>
      <w:r w:rsidRPr="00153B93">
        <w:rPr>
          <w:bCs/>
          <w:sz w:val="24"/>
          <w:szCs w:val="24"/>
        </w:rPr>
        <w:t xml:space="preserve">Děti naslouchají příběhům, vyprávějí, dramatizují, zpívají, tančí, kreslí, tvoří </w:t>
      </w:r>
      <w:r>
        <w:rPr>
          <w:bCs/>
          <w:sz w:val="24"/>
          <w:szCs w:val="24"/>
        </w:rPr>
        <w:t xml:space="preserve">                                            </w:t>
      </w:r>
      <w:r w:rsidRPr="00153B93">
        <w:rPr>
          <w:bCs/>
          <w:sz w:val="24"/>
          <w:szCs w:val="24"/>
        </w:rPr>
        <w:t>a experimentují s různými výtvarnými i hudebními prostředky. Přirozenou cestou rozvíjejí komunikační dovednosti, představivost, tvořivost, estetické cítění i schopnost vyjadřovat své myšlenky, pocity a prožitky. Učí se spolupracovat, domlouvat se, respektovat názory ostatních a prožívat radost ze společné tvorby.</w:t>
      </w:r>
    </w:p>
    <w:p w14:paraId="5B9ED927" w14:textId="77777777" w:rsidR="00153B93" w:rsidRPr="00153B93" w:rsidRDefault="00153B93" w:rsidP="00153B93">
      <w:pPr>
        <w:jc w:val="both"/>
        <w:rPr>
          <w:bCs/>
          <w:sz w:val="24"/>
          <w:szCs w:val="24"/>
        </w:rPr>
      </w:pPr>
      <w:r w:rsidRPr="00153B93">
        <w:rPr>
          <w:bCs/>
          <w:sz w:val="24"/>
          <w:szCs w:val="24"/>
        </w:rPr>
        <w:t>Součástí bloku je také seznamování s českými tradicemi, lidovými zvyky a kulturním dědictvím i poznávání kulturní rozmanitosti současného světa. Děti získávají pozitivní vztah ke knihám, divadlu, hudbě a dalším druhům umění, rozvíjejí čtenářskou gramotnost a objevují různé možnosti sebevyjádření.</w:t>
      </w:r>
    </w:p>
    <w:p w14:paraId="77FDA4BF" w14:textId="77777777" w:rsidR="00153B93" w:rsidRPr="00153B93" w:rsidRDefault="00153B93" w:rsidP="00153B93">
      <w:pPr>
        <w:jc w:val="both"/>
        <w:rPr>
          <w:bCs/>
          <w:sz w:val="24"/>
          <w:szCs w:val="24"/>
        </w:rPr>
      </w:pPr>
      <w:r w:rsidRPr="00153B93">
        <w:rPr>
          <w:bCs/>
          <w:sz w:val="24"/>
          <w:szCs w:val="24"/>
        </w:rPr>
        <w:t>Integrovaný blok podporuje celkový rozvoj osobnosti dítěte, posiluje jeho sebevědomí, tvořivost, kulturní a estetické vnímání a vede je k tomu, aby umělo vnímat krásu kolem sebe, tvořit, sdílet své zážitky a nacházet radost v objevování světa lidí, příběhů a umění.</w:t>
      </w:r>
    </w:p>
    <w:p w14:paraId="6B72AD95" w14:textId="018290FB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  <w:u w:val="single"/>
        </w:rPr>
      </w:pPr>
      <w:r w:rsidRPr="00BF387B">
        <w:rPr>
          <w:b/>
          <w:color w:val="4EA72E" w:themeColor="accent6"/>
          <w:sz w:val="24"/>
          <w:szCs w:val="24"/>
          <w:u w:val="single"/>
        </w:rPr>
        <w:t>Vzdělávací oblasti – očekávané výsledky učení:</w:t>
      </w:r>
    </w:p>
    <w:p w14:paraId="297A10D3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tělo</w:t>
      </w:r>
    </w:p>
    <w:p w14:paraId="70DB627B" w14:textId="0DDABCEF" w:rsidR="00ED56F6" w:rsidRPr="00ED56F6" w:rsidRDefault="009327EC">
      <w:pPr>
        <w:pStyle w:val="Odstavecseseznamem"/>
        <w:numPr>
          <w:ilvl w:val="0"/>
          <w:numId w:val="12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Tělo, smysly a biologické potřeby</w:t>
      </w:r>
      <w:r w:rsidR="002C72D3">
        <w:rPr>
          <w:b/>
          <w:sz w:val="24"/>
          <w:szCs w:val="24"/>
        </w:rPr>
        <w:t xml:space="preserve"> </w:t>
      </w:r>
    </w:p>
    <w:p w14:paraId="2E00D206" w14:textId="079F99DF" w:rsidR="009327EC" w:rsidRPr="00B90A3E" w:rsidRDefault="009327EC" w:rsidP="00ED56F6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zachovává správné držení těla</w:t>
      </w:r>
    </w:p>
    <w:p w14:paraId="28F810C4" w14:textId="5E441E63" w:rsidR="00ED56F6" w:rsidRPr="00ED56F6" w:rsidRDefault="009327EC">
      <w:pPr>
        <w:pStyle w:val="Odstavecseseznamem"/>
        <w:numPr>
          <w:ilvl w:val="0"/>
          <w:numId w:val="12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Pohyb, hrubá a jemná motorika</w:t>
      </w:r>
      <w:r w:rsidR="002C72D3">
        <w:rPr>
          <w:b/>
          <w:sz w:val="24"/>
          <w:szCs w:val="24"/>
        </w:rPr>
        <w:t xml:space="preserve"> </w:t>
      </w:r>
    </w:p>
    <w:p w14:paraId="1C167779" w14:textId="66C62EEE" w:rsidR="00B90A3E" w:rsidRPr="00B90A3E" w:rsidRDefault="00ED56F6" w:rsidP="00ED56F6">
      <w:pPr>
        <w:pStyle w:val="Odstavecseseznamem"/>
        <w:jc w:val="both"/>
        <w:rPr>
          <w:b/>
          <w:sz w:val="24"/>
          <w:szCs w:val="24"/>
          <w:u w:val="single"/>
        </w:rPr>
      </w:pPr>
      <w:r w:rsidRPr="00ED56F6">
        <w:rPr>
          <w:sz w:val="24"/>
          <w:szCs w:val="24"/>
        </w:rPr>
        <w:t>-</w:t>
      </w:r>
      <w:r>
        <w:rPr>
          <w:sz w:val="24"/>
          <w:szCs w:val="24"/>
        </w:rPr>
        <w:t xml:space="preserve">     </w:t>
      </w:r>
      <w:r w:rsidR="009327EC" w:rsidRPr="00B90A3E">
        <w:rPr>
          <w:sz w:val="24"/>
          <w:szCs w:val="24"/>
        </w:rPr>
        <w:t>sladí pohyb s rytmem, zpěvem a hudbou</w:t>
      </w:r>
    </w:p>
    <w:p w14:paraId="4F7B2A00" w14:textId="679245AE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1C60C4">
        <w:rPr>
          <w:sz w:val="24"/>
          <w:szCs w:val="24"/>
        </w:rPr>
        <w:t xml:space="preserve">     </w:t>
      </w:r>
      <w:r w:rsidRPr="00B90A3E">
        <w:rPr>
          <w:sz w:val="24"/>
          <w:szCs w:val="24"/>
        </w:rPr>
        <w:t>zvládá základy grafomotoriky</w:t>
      </w:r>
    </w:p>
    <w:p w14:paraId="4F6CD103" w14:textId="2190B488" w:rsidR="001C60C4" w:rsidRPr="001C60C4" w:rsidRDefault="009327EC">
      <w:pPr>
        <w:pStyle w:val="Odstavecseseznamem"/>
        <w:numPr>
          <w:ilvl w:val="0"/>
          <w:numId w:val="13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Praktický život</w:t>
      </w:r>
      <w:r w:rsidR="002C72D3">
        <w:rPr>
          <w:b/>
          <w:sz w:val="24"/>
          <w:szCs w:val="24"/>
        </w:rPr>
        <w:t xml:space="preserve"> </w:t>
      </w:r>
      <w:r w:rsidR="002C72D3">
        <w:rPr>
          <w:sz w:val="24"/>
          <w:szCs w:val="24"/>
        </w:rPr>
        <w:t xml:space="preserve"> </w:t>
      </w:r>
    </w:p>
    <w:p w14:paraId="00D28F28" w14:textId="73D2A0F1" w:rsidR="009327EC" w:rsidRPr="00B90A3E" w:rsidRDefault="009327EC" w:rsidP="006F2EB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využívá příležitosti k samostatnosti a sebeobslužným činnostem</w:t>
      </w:r>
    </w:p>
    <w:p w14:paraId="1789BE62" w14:textId="435C68E6" w:rsidR="006F2EB7" w:rsidRPr="006F2EB7" w:rsidRDefault="009327EC">
      <w:pPr>
        <w:pStyle w:val="Odstavecseseznamem"/>
        <w:numPr>
          <w:ilvl w:val="0"/>
          <w:numId w:val="13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Fyzická zdatnost</w:t>
      </w:r>
      <w:r w:rsidR="002C72D3">
        <w:rPr>
          <w:b/>
          <w:sz w:val="24"/>
          <w:szCs w:val="24"/>
        </w:rPr>
        <w:t xml:space="preserve"> </w:t>
      </w:r>
    </w:p>
    <w:p w14:paraId="7EB38BB8" w14:textId="43A0615F" w:rsidR="009327EC" w:rsidRPr="00B90A3E" w:rsidRDefault="009327EC" w:rsidP="006F2EB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prokazuje vytrvalost, sílu a odolnost</w:t>
      </w:r>
    </w:p>
    <w:p w14:paraId="5AF1DC05" w14:textId="3723784B" w:rsidR="006F2EB7" w:rsidRPr="006F2EB7" w:rsidRDefault="009327EC">
      <w:pPr>
        <w:pStyle w:val="Odstavecseseznamem"/>
        <w:numPr>
          <w:ilvl w:val="0"/>
          <w:numId w:val="13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Ochrana zdraví</w:t>
      </w:r>
      <w:r w:rsidR="002C72D3">
        <w:rPr>
          <w:b/>
          <w:sz w:val="24"/>
          <w:szCs w:val="24"/>
        </w:rPr>
        <w:t xml:space="preserve"> </w:t>
      </w:r>
    </w:p>
    <w:p w14:paraId="3B0A83AC" w14:textId="7B9F190B" w:rsidR="009327EC" w:rsidRPr="00956A12" w:rsidRDefault="009327EC" w:rsidP="006F2EB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chová se bezpečně, používá ochranné pomůcky</w:t>
      </w:r>
    </w:p>
    <w:p w14:paraId="1D6A3F6B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psychika</w:t>
      </w:r>
    </w:p>
    <w:p w14:paraId="35B4F344" w14:textId="7967E2A3" w:rsidR="00DA47D6" w:rsidRPr="00DA47D6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Sebepojetí, autonomie a emoce</w:t>
      </w:r>
      <w:r w:rsidR="002C72D3">
        <w:rPr>
          <w:b/>
          <w:sz w:val="24"/>
          <w:szCs w:val="24"/>
        </w:rPr>
        <w:t xml:space="preserve"> </w:t>
      </w:r>
    </w:p>
    <w:p w14:paraId="44B3F03C" w14:textId="668DEF43" w:rsidR="009327EC" w:rsidRPr="00B90A3E" w:rsidRDefault="009327EC" w:rsidP="00DA47D6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přijímá i vyjadřuje pozitivní ocenění</w:t>
      </w:r>
    </w:p>
    <w:p w14:paraId="26D276B1" w14:textId="4FDED435" w:rsidR="00DA47D6" w:rsidRPr="00DA47D6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Myšlenkové operace a procesy</w:t>
      </w:r>
      <w:r w:rsidR="002C72D3">
        <w:rPr>
          <w:b/>
          <w:sz w:val="24"/>
          <w:szCs w:val="24"/>
        </w:rPr>
        <w:t xml:space="preserve"> </w:t>
      </w:r>
    </w:p>
    <w:p w14:paraId="2845CFB5" w14:textId="1E6BF3F2" w:rsidR="00B90A3E" w:rsidRPr="00B90A3E" w:rsidRDefault="00DA47D6" w:rsidP="00DA47D6">
      <w:pPr>
        <w:pStyle w:val="Odstavecseseznamem"/>
        <w:jc w:val="both"/>
        <w:rPr>
          <w:b/>
          <w:sz w:val="24"/>
          <w:szCs w:val="24"/>
          <w:u w:val="single"/>
        </w:rPr>
      </w:pPr>
      <w:r w:rsidRPr="00DA47D6">
        <w:rPr>
          <w:sz w:val="24"/>
          <w:szCs w:val="24"/>
        </w:rPr>
        <w:t>-</w:t>
      </w:r>
      <w:r>
        <w:rPr>
          <w:sz w:val="24"/>
          <w:szCs w:val="24"/>
        </w:rPr>
        <w:t xml:space="preserve">   </w:t>
      </w:r>
      <w:r w:rsidR="00354313">
        <w:rPr>
          <w:sz w:val="24"/>
          <w:szCs w:val="24"/>
        </w:rPr>
        <w:t xml:space="preserve">  </w:t>
      </w:r>
      <w:r w:rsidR="009327EC" w:rsidRPr="00B90A3E">
        <w:rPr>
          <w:sz w:val="24"/>
          <w:szCs w:val="24"/>
        </w:rPr>
        <w:t>rozpozná a pojmenuje charakteristické rysy předmětů či jevů a vybere ty, které tyto charakteristiky nemají</w:t>
      </w:r>
    </w:p>
    <w:p w14:paraId="51E05ABD" w14:textId="73659ABE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354313">
        <w:rPr>
          <w:sz w:val="24"/>
          <w:szCs w:val="24"/>
        </w:rPr>
        <w:t xml:space="preserve">     </w:t>
      </w:r>
      <w:r w:rsidRPr="00B90A3E">
        <w:rPr>
          <w:sz w:val="24"/>
          <w:szCs w:val="24"/>
        </w:rPr>
        <w:t>rozlišuje příčinu a důsledek při hře, ve svém jednání či v příběhu</w:t>
      </w:r>
    </w:p>
    <w:p w14:paraId="224CDBFF" w14:textId="2EBEB6B1" w:rsidR="00354313" w:rsidRPr="00354313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Představivost, fantazie, tvořivost</w:t>
      </w:r>
    </w:p>
    <w:p w14:paraId="1165BA81" w14:textId="49D9AC44" w:rsidR="00842A51" w:rsidRPr="00DE0CD2" w:rsidRDefault="009327EC" w:rsidP="00842A51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využije vhodné příležitosti a materiály pro vyjádření své fantazie</w:t>
      </w:r>
    </w:p>
    <w:p w14:paraId="49292D4C" w14:textId="77777777" w:rsidR="00DE0CD2" w:rsidRPr="00842A51" w:rsidRDefault="00DE0CD2" w:rsidP="00DE0CD2">
      <w:pPr>
        <w:pStyle w:val="Odstavecseseznamem"/>
        <w:ind w:left="1080"/>
        <w:jc w:val="both"/>
        <w:rPr>
          <w:b/>
          <w:sz w:val="24"/>
          <w:szCs w:val="24"/>
          <w:u w:val="single"/>
        </w:rPr>
      </w:pPr>
    </w:p>
    <w:p w14:paraId="6090034C" w14:textId="77777777" w:rsidR="00842A51" w:rsidRPr="00842A51" w:rsidRDefault="00842A51" w:rsidP="00842A51">
      <w:pPr>
        <w:pStyle w:val="Odstavecseseznamem"/>
        <w:ind w:left="1080"/>
        <w:jc w:val="both"/>
        <w:rPr>
          <w:b/>
          <w:sz w:val="24"/>
          <w:szCs w:val="24"/>
          <w:u w:val="single"/>
        </w:rPr>
      </w:pPr>
    </w:p>
    <w:p w14:paraId="6C8639E5" w14:textId="646AA91B" w:rsidR="00770E48" w:rsidRPr="00770E48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lastRenderedPageBreak/>
        <w:t>Jazyk a řeč</w:t>
      </w:r>
      <w:r w:rsidR="002C72D3">
        <w:rPr>
          <w:b/>
          <w:sz w:val="24"/>
          <w:szCs w:val="24"/>
        </w:rPr>
        <w:t xml:space="preserve"> </w:t>
      </w:r>
      <w:r w:rsidR="002C72D3">
        <w:rPr>
          <w:sz w:val="24"/>
          <w:szCs w:val="24"/>
        </w:rPr>
        <w:t xml:space="preserve"> </w:t>
      </w:r>
    </w:p>
    <w:p w14:paraId="3FE35CA7" w14:textId="771FE1AD" w:rsidR="00B90A3E" w:rsidRPr="00B90A3E" w:rsidRDefault="00770E48" w:rsidP="00770E48">
      <w:pPr>
        <w:pStyle w:val="Odstavecseseznamem"/>
        <w:jc w:val="both"/>
        <w:rPr>
          <w:b/>
          <w:sz w:val="24"/>
          <w:szCs w:val="24"/>
          <w:u w:val="single"/>
        </w:rPr>
      </w:pPr>
      <w:r w:rsidRPr="00770E48">
        <w:rPr>
          <w:sz w:val="24"/>
          <w:szCs w:val="24"/>
        </w:rPr>
        <w:t>-</w:t>
      </w:r>
      <w:r>
        <w:rPr>
          <w:sz w:val="24"/>
          <w:szCs w:val="24"/>
        </w:rPr>
        <w:t xml:space="preserve">       </w:t>
      </w:r>
      <w:r w:rsidR="009327EC" w:rsidRPr="00B90A3E">
        <w:rPr>
          <w:sz w:val="24"/>
          <w:szCs w:val="24"/>
        </w:rPr>
        <w:t>sluchově rozlišuje různé zvuky, pozná první hlásku ve slově</w:t>
      </w:r>
    </w:p>
    <w:p w14:paraId="77A9518A" w14:textId="245177B9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770E48">
        <w:rPr>
          <w:sz w:val="24"/>
          <w:szCs w:val="24"/>
        </w:rPr>
        <w:t xml:space="preserve">        </w:t>
      </w:r>
      <w:r w:rsidRPr="00B90A3E">
        <w:rPr>
          <w:sz w:val="24"/>
          <w:szCs w:val="24"/>
        </w:rPr>
        <w:t>vypráví jednoduchý děj</w:t>
      </w:r>
    </w:p>
    <w:p w14:paraId="21294433" w14:textId="1604CD12" w:rsidR="00770E48" w:rsidRPr="00770E48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Předčtenářské dovednosti</w:t>
      </w:r>
      <w:r w:rsidR="002C72D3">
        <w:rPr>
          <w:b/>
          <w:sz w:val="24"/>
          <w:szCs w:val="24"/>
        </w:rPr>
        <w:t xml:space="preserve"> </w:t>
      </w:r>
      <w:r w:rsidR="002C72D3">
        <w:rPr>
          <w:sz w:val="24"/>
          <w:szCs w:val="24"/>
        </w:rPr>
        <w:t xml:space="preserve"> </w:t>
      </w:r>
    </w:p>
    <w:p w14:paraId="5C21E77A" w14:textId="0D65ABCB" w:rsidR="00B90A3E" w:rsidRPr="00B90A3E" w:rsidRDefault="00770E48" w:rsidP="00770E48">
      <w:pPr>
        <w:pStyle w:val="Odstavecseseznamem"/>
        <w:jc w:val="both"/>
        <w:rPr>
          <w:b/>
          <w:sz w:val="24"/>
          <w:szCs w:val="24"/>
          <w:u w:val="single"/>
        </w:rPr>
      </w:pPr>
      <w:r w:rsidRPr="00770E48">
        <w:rPr>
          <w:sz w:val="24"/>
          <w:szCs w:val="24"/>
        </w:rPr>
        <w:t>-</w:t>
      </w:r>
      <w:r>
        <w:rPr>
          <w:sz w:val="24"/>
          <w:szCs w:val="24"/>
        </w:rPr>
        <w:t xml:space="preserve">         </w:t>
      </w:r>
      <w:r w:rsidR="009327EC" w:rsidRPr="00B90A3E">
        <w:rPr>
          <w:sz w:val="24"/>
          <w:szCs w:val="24"/>
        </w:rPr>
        <w:t>analyzuje děj, hodnotí ho, vyjadřuje se k jednání postav.</w:t>
      </w:r>
    </w:p>
    <w:p w14:paraId="3968FDEA" w14:textId="75D8B781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770E48">
        <w:rPr>
          <w:sz w:val="24"/>
          <w:szCs w:val="24"/>
        </w:rPr>
        <w:t xml:space="preserve">         </w:t>
      </w:r>
      <w:r w:rsidRPr="00B90A3E">
        <w:rPr>
          <w:sz w:val="24"/>
          <w:szCs w:val="24"/>
        </w:rPr>
        <w:t>předvídá a usuzuje děj z obrázku i textu, vymyslí alternativní konec příběhu</w:t>
      </w:r>
    </w:p>
    <w:p w14:paraId="03E9CB78" w14:textId="2F363BC2" w:rsidR="00770E48" w:rsidRPr="00770E48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</w:rPr>
      </w:pPr>
      <w:r w:rsidRPr="00B90A3E">
        <w:rPr>
          <w:b/>
          <w:sz w:val="24"/>
          <w:szCs w:val="24"/>
          <w:u w:val="single"/>
        </w:rPr>
        <w:t>Předmatematické představy</w:t>
      </w:r>
      <w:r w:rsidRPr="00B90A3E">
        <w:rPr>
          <w:b/>
          <w:sz w:val="24"/>
          <w:szCs w:val="24"/>
        </w:rPr>
        <w:t xml:space="preserve"> </w:t>
      </w:r>
    </w:p>
    <w:p w14:paraId="0020B92A" w14:textId="1B9BC954" w:rsidR="009B2F29" w:rsidRPr="00842A51" w:rsidRDefault="009327EC" w:rsidP="00842A51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</w:rPr>
      </w:pPr>
      <w:r w:rsidRPr="00B90A3E">
        <w:rPr>
          <w:sz w:val="24"/>
          <w:szCs w:val="24"/>
        </w:rPr>
        <w:t xml:space="preserve">určí postupným načítáním po jedné počet konkrétních předmětů od 1 do 6 bez </w:t>
      </w:r>
      <w:r w:rsidR="00770E48">
        <w:rPr>
          <w:sz w:val="24"/>
          <w:szCs w:val="24"/>
        </w:rPr>
        <w:t xml:space="preserve">  </w:t>
      </w:r>
      <w:r w:rsidRPr="00B90A3E">
        <w:rPr>
          <w:sz w:val="24"/>
          <w:szCs w:val="24"/>
        </w:rPr>
        <w:t>ohledu na jejich rozmístění</w:t>
      </w:r>
    </w:p>
    <w:p w14:paraId="4C76502A" w14:textId="2C063D38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 xml:space="preserve">Dítě, ten druhý a společnost </w:t>
      </w:r>
    </w:p>
    <w:p w14:paraId="51820F7A" w14:textId="4E4D38E4" w:rsidR="00770E48" w:rsidRPr="00770E48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Adaptace v novém prostředí a socializace ve společnosti</w:t>
      </w:r>
      <w:r w:rsidR="002C72D3">
        <w:rPr>
          <w:b/>
          <w:sz w:val="24"/>
          <w:szCs w:val="24"/>
        </w:rPr>
        <w:t xml:space="preserve"> </w:t>
      </w:r>
    </w:p>
    <w:p w14:paraId="5DEA4A0D" w14:textId="0187B591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ovlivňuje směřování společné činnosti</w:t>
      </w:r>
    </w:p>
    <w:p w14:paraId="06D9033E" w14:textId="6FEFFA48" w:rsidR="000A286F" w:rsidRPr="000A286F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Základy etiky a morální hodnoty</w:t>
      </w:r>
      <w:r w:rsidR="002C72D3">
        <w:rPr>
          <w:b/>
          <w:sz w:val="24"/>
          <w:szCs w:val="24"/>
        </w:rPr>
        <w:t xml:space="preserve"> </w:t>
      </w:r>
    </w:p>
    <w:p w14:paraId="00B92A4B" w14:textId="42C4BFC5" w:rsidR="00B90A3E" w:rsidRPr="00B90A3E" w:rsidRDefault="009327EC" w:rsidP="007D03CA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spolupodílí se na tvorbě pravidel vzájemného soužití</w:t>
      </w:r>
    </w:p>
    <w:p w14:paraId="63F36748" w14:textId="553A0CDD" w:rsidR="009327EC" w:rsidRPr="00B90A3E" w:rsidRDefault="000A286F" w:rsidP="000A286F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z</w:t>
      </w:r>
      <w:r w:rsidR="009327EC" w:rsidRPr="00B90A3E">
        <w:rPr>
          <w:sz w:val="24"/>
          <w:szCs w:val="24"/>
        </w:rPr>
        <w:t>achází šetrně s hračkami, pomůckami, věcmi a vnímá jejich hodnotu</w:t>
      </w:r>
    </w:p>
    <w:p w14:paraId="3D192EBF" w14:textId="4ACBFB07" w:rsidR="00770E48" w:rsidRPr="00770E48" w:rsidRDefault="009327EC">
      <w:pPr>
        <w:pStyle w:val="Odstavecseseznamem"/>
        <w:numPr>
          <w:ilvl w:val="0"/>
          <w:numId w:val="14"/>
        </w:numPr>
        <w:jc w:val="both"/>
        <w:rPr>
          <w:sz w:val="24"/>
          <w:szCs w:val="24"/>
          <w:u w:val="single"/>
        </w:rPr>
      </w:pPr>
      <w:r w:rsidRPr="00770E48">
        <w:rPr>
          <w:b/>
          <w:bCs/>
          <w:sz w:val="24"/>
          <w:szCs w:val="24"/>
          <w:u w:val="single"/>
        </w:rPr>
        <w:t>S</w:t>
      </w:r>
      <w:r w:rsidRPr="00B90A3E">
        <w:rPr>
          <w:b/>
          <w:sz w:val="24"/>
          <w:szCs w:val="24"/>
          <w:u w:val="single"/>
        </w:rPr>
        <w:t>vět lidí a kultury</w:t>
      </w:r>
      <w:r w:rsidR="002C72D3">
        <w:rPr>
          <w:b/>
          <w:sz w:val="24"/>
          <w:szCs w:val="24"/>
        </w:rPr>
        <w:t xml:space="preserve"> </w:t>
      </w:r>
    </w:p>
    <w:p w14:paraId="7BE1FDB1" w14:textId="4D65ECC2" w:rsidR="009327EC" w:rsidRPr="00B90A3E" w:rsidRDefault="009327EC" w:rsidP="00770E48">
      <w:pPr>
        <w:pStyle w:val="Odstavecseseznamem"/>
        <w:numPr>
          <w:ilvl w:val="0"/>
          <w:numId w:val="55"/>
        </w:numPr>
        <w:jc w:val="both"/>
        <w:rPr>
          <w:sz w:val="24"/>
          <w:szCs w:val="24"/>
          <w:u w:val="single"/>
        </w:rPr>
      </w:pPr>
      <w:r w:rsidRPr="00B90A3E">
        <w:rPr>
          <w:sz w:val="24"/>
          <w:szCs w:val="24"/>
        </w:rPr>
        <w:t>spolupodílí se na udržování regionálních tradic</w:t>
      </w:r>
    </w:p>
    <w:p w14:paraId="33203B4C" w14:textId="56AB17C8" w:rsidR="00A47387" w:rsidRPr="00A47387" w:rsidRDefault="009327EC">
      <w:pPr>
        <w:pStyle w:val="Odstavecseseznamem"/>
        <w:numPr>
          <w:ilvl w:val="0"/>
          <w:numId w:val="14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Základy estetického a kulturního vnímání a vyjadřování</w:t>
      </w:r>
      <w:r w:rsidR="002C72D3">
        <w:rPr>
          <w:b/>
          <w:sz w:val="24"/>
          <w:szCs w:val="24"/>
        </w:rPr>
        <w:t xml:space="preserve"> </w:t>
      </w:r>
      <w:r w:rsidR="002C72D3">
        <w:rPr>
          <w:sz w:val="24"/>
          <w:szCs w:val="24"/>
        </w:rPr>
        <w:t xml:space="preserve"> </w:t>
      </w:r>
    </w:p>
    <w:p w14:paraId="6E3867D0" w14:textId="64C16D34" w:rsidR="00B90A3E" w:rsidRPr="00B90A3E" w:rsidRDefault="00A47387" w:rsidP="00A47387">
      <w:pPr>
        <w:pStyle w:val="Odstavecseseznamem"/>
        <w:jc w:val="both"/>
        <w:rPr>
          <w:b/>
          <w:sz w:val="24"/>
          <w:szCs w:val="24"/>
          <w:u w:val="single"/>
        </w:rPr>
      </w:pPr>
      <w:r w:rsidRPr="00A47387">
        <w:rPr>
          <w:sz w:val="24"/>
          <w:szCs w:val="24"/>
        </w:rPr>
        <w:t>-</w:t>
      </w:r>
      <w:r>
        <w:rPr>
          <w:sz w:val="24"/>
          <w:szCs w:val="24"/>
        </w:rPr>
        <w:t xml:space="preserve">         </w:t>
      </w:r>
      <w:r w:rsidR="009327EC" w:rsidRPr="00B90A3E">
        <w:rPr>
          <w:sz w:val="24"/>
          <w:szCs w:val="24"/>
        </w:rPr>
        <w:t>tvoří z rozmanitých materiálů a přírodnin</w:t>
      </w:r>
    </w:p>
    <w:p w14:paraId="5F0DACD1" w14:textId="7EFDB7A7" w:rsidR="009327EC" w:rsidRPr="00956A12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A47387">
        <w:rPr>
          <w:sz w:val="24"/>
          <w:szCs w:val="24"/>
        </w:rPr>
        <w:t xml:space="preserve">   </w:t>
      </w:r>
      <w:r w:rsidRPr="00B90A3E">
        <w:rPr>
          <w:sz w:val="24"/>
          <w:szCs w:val="24"/>
        </w:rPr>
        <w:t>vyjadřuje se pomocí dramatizace, přijímá různé role při dramatických činnostech</w:t>
      </w:r>
    </w:p>
    <w:p w14:paraId="2AABAA64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 xml:space="preserve">Dítě a svět </w:t>
      </w:r>
    </w:p>
    <w:p w14:paraId="30640640" w14:textId="1F6D1E38" w:rsidR="00A47387" w:rsidRPr="00A47387" w:rsidRDefault="009327EC">
      <w:pPr>
        <w:pStyle w:val="Odstavecseseznamem"/>
        <w:numPr>
          <w:ilvl w:val="0"/>
          <w:numId w:val="15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Poznávání světa a přírody</w:t>
      </w:r>
      <w:r w:rsidR="002C72D3">
        <w:rPr>
          <w:b/>
          <w:sz w:val="24"/>
          <w:szCs w:val="24"/>
        </w:rPr>
        <w:t xml:space="preserve"> </w:t>
      </w:r>
      <w:r w:rsidR="002C72D3">
        <w:rPr>
          <w:sz w:val="24"/>
          <w:szCs w:val="24"/>
        </w:rPr>
        <w:t xml:space="preserve"> </w:t>
      </w:r>
    </w:p>
    <w:p w14:paraId="245373F1" w14:textId="1F5F2076" w:rsidR="009327EC" w:rsidRPr="00B90A3E" w:rsidRDefault="009327EC" w:rsidP="00A473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rozpoznává a pojmenuje některé jevy a děje na Zemi</w:t>
      </w:r>
    </w:p>
    <w:p w14:paraId="2EB69110" w14:textId="4FB68165" w:rsidR="00D37FF2" w:rsidRPr="00D37FF2" w:rsidRDefault="009327EC">
      <w:pPr>
        <w:pStyle w:val="Odstavecseseznamem"/>
        <w:numPr>
          <w:ilvl w:val="0"/>
          <w:numId w:val="15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 xml:space="preserve">Životní prostředí a jeho ochrana </w:t>
      </w:r>
    </w:p>
    <w:p w14:paraId="297593A1" w14:textId="0E6A1FBA" w:rsidR="009327EC" w:rsidRPr="00B90A3E" w:rsidRDefault="009327EC" w:rsidP="00A473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orientuje se v dění a změnách v přírodě a ve svém okolí a přizpůsobuje se jim</w:t>
      </w:r>
    </w:p>
    <w:p w14:paraId="71CFFD13" w14:textId="30A9EE21" w:rsidR="00A47387" w:rsidRPr="00A47387" w:rsidRDefault="009327EC">
      <w:pPr>
        <w:pStyle w:val="Odstavecseseznamem"/>
        <w:numPr>
          <w:ilvl w:val="0"/>
          <w:numId w:val="15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Bezpečné chování</w:t>
      </w:r>
      <w:r w:rsidR="002C72D3">
        <w:rPr>
          <w:b/>
          <w:sz w:val="24"/>
          <w:szCs w:val="24"/>
        </w:rPr>
        <w:t xml:space="preserve"> </w:t>
      </w:r>
    </w:p>
    <w:p w14:paraId="07B042B4" w14:textId="06601FA0" w:rsidR="00E918C5" w:rsidRDefault="00A47387" w:rsidP="00A47387">
      <w:pPr>
        <w:pStyle w:val="Odstavecseseznamem"/>
        <w:jc w:val="both"/>
        <w:rPr>
          <w:sz w:val="24"/>
          <w:szCs w:val="24"/>
        </w:rPr>
      </w:pPr>
      <w:r w:rsidRPr="00A47387">
        <w:rPr>
          <w:sz w:val="24"/>
          <w:szCs w:val="24"/>
        </w:rPr>
        <w:t>-</w:t>
      </w:r>
      <w:r>
        <w:rPr>
          <w:sz w:val="24"/>
          <w:szCs w:val="24"/>
        </w:rPr>
        <w:t xml:space="preserve">       </w:t>
      </w:r>
      <w:r w:rsidR="002C72D3">
        <w:rPr>
          <w:sz w:val="24"/>
          <w:szCs w:val="24"/>
        </w:rPr>
        <w:t xml:space="preserve"> </w:t>
      </w:r>
      <w:r w:rsidR="009327EC" w:rsidRPr="00B90A3E">
        <w:rPr>
          <w:sz w:val="24"/>
          <w:szCs w:val="24"/>
        </w:rPr>
        <w:t>jedná bezpečně na komunikacích, v dopravních prostředcích a jejich používání</w:t>
      </w:r>
    </w:p>
    <w:p w14:paraId="2531B689" w14:textId="71781663" w:rsidR="005D2C3C" w:rsidRDefault="003823B3" w:rsidP="00A47387">
      <w:pPr>
        <w:pStyle w:val="Odstavecseseznamem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B285D99" wp14:editId="09753CC3">
            <wp:simplePos x="0" y="0"/>
            <wp:positionH relativeFrom="column">
              <wp:posOffset>3855085</wp:posOffset>
            </wp:positionH>
            <wp:positionV relativeFrom="paragraph">
              <wp:posOffset>132212</wp:posOffset>
            </wp:positionV>
            <wp:extent cx="1417320" cy="1710558"/>
            <wp:effectExtent l="0" t="0" r="0" b="4445"/>
            <wp:wrapNone/>
            <wp:docPr id="920381432" name="Obrázek 10" descr="bříza bradavičnatá (Betula pendula) | Pavel Sekerka | Autoři | iBotky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říza bradavičnatá (Betula pendula) | Pavel Sekerka | Autoři | iBotky.cz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737" cy="171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41298" w14:textId="249133AC" w:rsidR="005D2C3C" w:rsidRDefault="005D2C3C" w:rsidP="00A47387">
      <w:pPr>
        <w:pStyle w:val="Odstavecseseznamem"/>
        <w:jc w:val="both"/>
        <w:rPr>
          <w:sz w:val="24"/>
          <w:szCs w:val="24"/>
        </w:rPr>
      </w:pPr>
    </w:p>
    <w:p w14:paraId="33620D91" w14:textId="67CB624A" w:rsidR="005D2C3C" w:rsidRPr="00277BC0" w:rsidRDefault="005D2C3C" w:rsidP="00A47387">
      <w:pPr>
        <w:pStyle w:val="Odstavecseseznamem"/>
        <w:jc w:val="both"/>
        <w:rPr>
          <w:b/>
          <w:sz w:val="24"/>
          <w:szCs w:val="24"/>
          <w:u w:val="single"/>
        </w:rPr>
      </w:pPr>
    </w:p>
    <w:p w14:paraId="4FF5BB7B" w14:textId="6D2D1C56" w:rsidR="009327EC" w:rsidRDefault="00E918C5" w:rsidP="00AD3B63">
      <w:pPr>
        <w:pStyle w:val="Nadpis3"/>
        <w:jc w:val="both"/>
        <w:rPr>
          <w:color w:val="4EA72E" w:themeColor="accent6"/>
        </w:rPr>
      </w:pPr>
      <w:bookmarkStart w:id="26" w:name="_Toc234329050"/>
      <w:r w:rsidRPr="00D175B4">
        <w:rPr>
          <w:color w:val="4EA72E" w:themeColor="accent6"/>
        </w:rPr>
        <w:t xml:space="preserve">6.1.4 </w:t>
      </w:r>
      <w:r w:rsidR="009327EC" w:rsidRPr="00D175B4">
        <w:rPr>
          <w:color w:val="4EA72E" w:themeColor="accent6"/>
        </w:rPr>
        <w:t>BŘÍZA VYPRÁVÍ</w:t>
      </w:r>
      <w:bookmarkEnd w:id="26"/>
    </w:p>
    <w:p w14:paraId="333E5D0D" w14:textId="77777777" w:rsidR="003823B3" w:rsidRPr="003823B3" w:rsidRDefault="003823B3" w:rsidP="003823B3"/>
    <w:p w14:paraId="21264CBB" w14:textId="7A398881" w:rsidR="009327EC" w:rsidRPr="00E918C5" w:rsidRDefault="009327EC" w:rsidP="00AD3B63">
      <w:pPr>
        <w:tabs>
          <w:tab w:val="left" w:pos="1648"/>
        </w:tabs>
        <w:jc w:val="both"/>
        <w:rPr>
          <w:b/>
          <w:sz w:val="24"/>
          <w:szCs w:val="24"/>
        </w:rPr>
      </w:pPr>
      <w:r w:rsidRPr="00E918C5">
        <w:rPr>
          <w:b/>
          <w:sz w:val="24"/>
          <w:szCs w:val="24"/>
        </w:rPr>
        <w:t>Bříza symbolizuje světlo, čistotu, regeneraci, nový život.</w:t>
      </w:r>
      <w:r w:rsidR="005D2C3C">
        <w:rPr>
          <w:b/>
          <w:sz w:val="24"/>
          <w:szCs w:val="24"/>
        </w:rPr>
        <w:t xml:space="preserve">             </w:t>
      </w:r>
    </w:p>
    <w:p w14:paraId="0A179A71" w14:textId="5D38C396" w:rsidR="009327EC" w:rsidRDefault="009327EC" w:rsidP="00AD3B63">
      <w:pPr>
        <w:tabs>
          <w:tab w:val="left" w:pos="1648"/>
        </w:tabs>
        <w:jc w:val="both"/>
        <w:rPr>
          <w:sz w:val="24"/>
          <w:szCs w:val="24"/>
        </w:rPr>
      </w:pPr>
      <w:r w:rsidRPr="00E918C5">
        <w:rPr>
          <w:b/>
          <w:sz w:val="24"/>
          <w:szCs w:val="24"/>
          <w:u w:val="single"/>
        </w:rPr>
        <w:t xml:space="preserve">Smysl a účel: </w:t>
      </w:r>
    </w:p>
    <w:p w14:paraId="1F65C5AC" w14:textId="77777777" w:rsidR="00EC22FB" w:rsidRPr="00EC22FB" w:rsidRDefault="00EC22FB" w:rsidP="00EC22FB">
      <w:pPr>
        <w:tabs>
          <w:tab w:val="left" w:pos="1648"/>
        </w:tabs>
        <w:jc w:val="both"/>
        <w:rPr>
          <w:bCs/>
          <w:sz w:val="24"/>
          <w:szCs w:val="24"/>
        </w:rPr>
      </w:pPr>
      <w:r w:rsidRPr="00EC22FB">
        <w:rPr>
          <w:bCs/>
          <w:sz w:val="24"/>
          <w:szCs w:val="24"/>
        </w:rPr>
        <w:t xml:space="preserve">Integrovaný blok </w:t>
      </w:r>
      <w:r w:rsidRPr="00C94536">
        <w:rPr>
          <w:b/>
          <w:sz w:val="24"/>
          <w:szCs w:val="24"/>
        </w:rPr>
        <w:t>„Bříza vypráví“</w:t>
      </w:r>
      <w:r w:rsidRPr="00EC22FB">
        <w:rPr>
          <w:bCs/>
          <w:sz w:val="24"/>
          <w:szCs w:val="24"/>
        </w:rPr>
        <w:t xml:space="preserve"> je zaměřen na aktivní poznávání přírody, která děti každodenně obklopuje. Děti se seznamují s přírodou živou (rostliny, živočichové) i neživou (voda, kameny, půda, počasí) a učí se vnímat jejich vzájemné souvislosti.</w:t>
      </w:r>
    </w:p>
    <w:p w14:paraId="1E5D21D1" w14:textId="77777777" w:rsidR="00EC22FB" w:rsidRPr="00EC22FB" w:rsidRDefault="00EC22FB" w:rsidP="00EC22FB">
      <w:pPr>
        <w:tabs>
          <w:tab w:val="left" w:pos="1648"/>
        </w:tabs>
        <w:jc w:val="both"/>
        <w:rPr>
          <w:bCs/>
          <w:sz w:val="24"/>
          <w:szCs w:val="24"/>
        </w:rPr>
      </w:pPr>
      <w:r w:rsidRPr="00EC22FB">
        <w:rPr>
          <w:bCs/>
          <w:sz w:val="24"/>
          <w:szCs w:val="24"/>
        </w:rPr>
        <w:lastRenderedPageBreak/>
        <w:t>Společně sledují proměny přírody v průběhu ročních období a postupně si uvědomují její význam pro život člověka i celého ekosystému. Důraz je kladen na rozvoj environmentálního vnímání a budování odpovědného vztahu k životnímu prostředí.</w:t>
      </w:r>
    </w:p>
    <w:p w14:paraId="75E70997" w14:textId="3E36DA86" w:rsidR="00EC22FB" w:rsidRPr="00EC22FB" w:rsidRDefault="00EC22FB" w:rsidP="00EC22FB">
      <w:pPr>
        <w:tabs>
          <w:tab w:val="left" w:pos="1648"/>
        </w:tabs>
        <w:jc w:val="both"/>
        <w:rPr>
          <w:bCs/>
          <w:sz w:val="24"/>
          <w:szCs w:val="24"/>
        </w:rPr>
      </w:pPr>
      <w:r w:rsidRPr="00EC22FB">
        <w:rPr>
          <w:bCs/>
          <w:sz w:val="24"/>
          <w:szCs w:val="24"/>
        </w:rPr>
        <w:t xml:space="preserve">Součástí vzdělávací nabídky je osvojování základních ekologických návyků, jako je ochrana přírody, respekt k živým tvorům, třídění odpadu a šetrné zacházení s přírodními zdroji. Děti jsou vedeny k postupnému porozumění tomu, že jejich chování má vliv </w:t>
      </w:r>
      <w:r>
        <w:rPr>
          <w:bCs/>
          <w:sz w:val="24"/>
          <w:szCs w:val="24"/>
        </w:rPr>
        <w:t xml:space="preserve">                         </w:t>
      </w:r>
      <w:r w:rsidRPr="00EC22FB">
        <w:rPr>
          <w:bCs/>
          <w:sz w:val="24"/>
          <w:szCs w:val="24"/>
        </w:rPr>
        <w:t>na prostředí, ve kterém žijí.</w:t>
      </w:r>
    </w:p>
    <w:p w14:paraId="3B67EEAD" w14:textId="77777777" w:rsidR="00EC22FB" w:rsidRPr="00EC22FB" w:rsidRDefault="00EC22FB" w:rsidP="00EC22FB">
      <w:pPr>
        <w:tabs>
          <w:tab w:val="left" w:pos="1648"/>
        </w:tabs>
        <w:jc w:val="both"/>
        <w:rPr>
          <w:bCs/>
          <w:sz w:val="24"/>
          <w:szCs w:val="24"/>
        </w:rPr>
      </w:pPr>
      <w:r w:rsidRPr="00EC22FB">
        <w:rPr>
          <w:bCs/>
          <w:sz w:val="24"/>
          <w:szCs w:val="24"/>
        </w:rPr>
        <w:t>Cílem integrovaného bloku je, aby děti získaly pozitivní vztah k přírodě, nebály se ji objevovat a vnímat ji všemi smysly. Prostřednictvím přímého prožitku si osvojují základní dovednosti jako je pozorování, zkoumání, kladení otázek a hledání odpovědí.</w:t>
      </w:r>
    </w:p>
    <w:p w14:paraId="4C314A93" w14:textId="740C52AB" w:rsidR="00EC22FB" w:rsidRPr="00277BC0" w:rsidRDefault="00EC22FB" w:rsidP="00AD3B63">
      <w:pPr>
        <w:tabs>
          <w:tab w:val="left" w:pos="1648"/>
        </w:tabs>
        <w:jc w:val="both"/>
        <w:rPr>
          <w:bCs/>
          <w:sz w:val="24"/>
          <w:szCs w:val="24"/>
        </w:rPr>
      </w:pPr>
      <w:r w:rsidRPr="00EC22FB">
        <w:rPr>
          <w:bCs/>
          <w:sz w:val="24"/>
          <w:szCs w:val="24"/>
        </w:rPr>
        <w:t xml:space="preserve">Integrovaný blok podporuje přirozenou dětskou zvídavost, rozvoj badatelských dovedností a utváření trvalého vztahu k přírodě založeného na respektu, odpovědnosti </w:t>
      </w:r>
      <w:r>
        <w:rPr>
          <w:bCs/>
          <w:sz w:val="24"/>
          <w:szCs w:val="24"/>
        </w:rPr>
        <w:t xml:space="preserve">                   </w:t>
      </w:r>
      <w:r w:rsidRPr="00EC22FB">
        <w:rPr>
          <w:bCs/>
          <w:sz w:val="24"/>
          <w:szCs w:val="24"/>
        </w:rPr>
        <w:t>a radosti z objevování.</w:t>
      </w:r>
    </w:p>
    <w:p w14:paraId="56C4EE6D" w14:textId="34288CB9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  <w:u w:val="single"/>
        </w:rPr>
      </w:pPr>
      <w:r w:rsidRPr="00BF387B">
        <w:rPr>
          <w:b/>
          <w:color w:val="4EA72E" w:themeColor="accent6"/>
          <w:sz w:val="24"/>
          <w:szCs w:val="24"/>
          <w:u w:val="single"/>
        </w:rPr>
        <w:t xml:space="preserve">Vzdělávací </w:t>
      </w:r>
      <w:proofErr w:type="gramStart"/>
      <w:r w:rsidRPr="00BF387B">
        <w:rPr>
          <w:b/>
          <w:color w:val="4EA72E" w:themeColor="accent6"/>
          <w:sz w:val="24"/>
          <w:szCs w:val="24"/>
          <w:u w:val="single"/>
        </w:rPr>
        <w:t>oblasti - očekávané</w:t>
      </w:r>
      <w:proofErr w:type="gramEnd"/>
      <w:r w:rsidRPr="00BF387B">
        <w:rPr>
          <w:b/>
          <w:color w:val="4EA72E" w:themeColor="accent6"/>
          <w:sz w:val="24"/>
          <w:szCs w:val="24"/>
          <w:u w:val="single"/>
        </w:rPr>
        <w:t xml:space="preserve"> výsledky učení:</w:t>
      </w:r>
    </w:p>
    <w:p w14:paraId="5BFBAB81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tělo</w:t>
      </w:r>
    </w:p>
    <w:p w14:paraId="31C12562" w14:textId="026C2BF2" w:rsidR="007852F9" w:rsidRPr="007852F9" w:rsidRDefault="009327EC">
      <w:pPr>
        <w:pStyle w:val="Odstavecseseznamem"/>
        <w:numPr>
          <w:ilvl w:val="0"/>
          <w:numId w:val="17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Tělo, smysly a biologické potřeby</w:t>
      </w:r>
      <w:r w:rsidR="000951B7">
        <w:rPr>
          <w:b/>
          <w:sz w:val="24"/>
          <w:szCs w:val="24"/>
        </w:rPr>
        <w:t xml:space="preserve"> </w:t>
      </w:r>
      <w:r w:rsidR="000951B7">
        <w:rPr>
          <w:sz w:val="24"/>
          <w:szCs w:val="24"/>
        </w:rPr>
        <w:t xml:space="preserve"> </w:t>
      </w:r>
    </w:p>
    <w:p w14:paraId="5A64A2F4" w14:textId="5DE40A5B" w:rsidR="009327EC" w:rsidRPr="00B90A3E" w:rsidRDefault="009327EC" w:rsidP="007852F9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rozlišuje pomocí všech smyslů</w:t>
      </w:r>
    </w:p>
    <w:p w14:paraId="37FC3E1C" w14:textId="1411E0A9" w:rsidR="00A47387" w:rsidRPr="00A47387" w:rsidRDefault="009327EC">
      <w:pPr>
        <w:pStyle w:val="Odstavecseseznamem"/>
        <w:numPr>
          <w:ilvl w:val="0"/>
          <w:numId w:val="17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Pohyb, hrubá a jemná motorika</w:t>
      </w:r>
      <w:r w:rsidR="000951B7">
        <w:rPr>
          <w:b/>
          <w:sz w:val="24"/>
          <w:szCs w:val="24"/>
        </w:rPr>
        <w:t xml:space="preserve"> </w:t>
      </w:r>
    </w:p>
    <w:p w14:paraId="5CB05190" w14:textId="1AC1480F" w:rsidR="00B90A3E" w:rsidRPr="00B90A3E" w:rsidRDefault="009327EC" w:rsidP="007852F9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vyhledává příležitosti k</w:t>
      </w:r>
      <w:r w:rsidR="00A47387">
        <w:rPr>
          <w:sz w:val="24"/>
          <w:szCs w:val="24"/>
        </w:rPr>
        <w:t> </w:t>
      </w:r>
      <w:r w:rsidRPr="00B90A3E">
        <w:rPr>
          <w:sz w:val="24"/>
          <w:szCs w:val="24"/>
        </w:rPr>
        <w:t>pohybu</w:t>
      </w:r>
    </w:p>
    <w:p w14:paraId="1D4D891E" w14:textId="3E85FE89" w:rsidR="009327EC" w:rsidRPr="00B90A3E" w:rsidRDefault="009327EC" w:rsidP="00A473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ovládá jemnou motoriku a motoriku mluvidel</w:t>
      </w:r>
    </w:p>
    <w:p w14:paraId="0EC1B70F" w14:textId="42F8C9FF" w:rsidR="007852F9" w:rsidRPr="007852F9" w:rsidRDefault="009327EC">
      <w:pPr>
        <w:pStyle w:val="Odstavecseseznamem"/>
        <w:numPr>
          <w:ilvl w:val="0"/>
          <w:numId w:val="17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Praktický život</w:t>
      </w:r>
      <w:r w:rsidR="000951B7">
        <w:rPr>
          <w:b/>
          <w:sz w:val="24"/>
          <w:szCs w:val="24"/>
        </w:rPr>
        <w:t xml:space="preserve"> </w:t>
      </w:r>
    </w:p>
    <w:p w14:paraId="759AE63C" w14:textId="5C964DBE" w:rsidR="009327EC" w:rsidRPr="00B90A3E" w:rsidRDefault="009327EC" w:rsidP="007852F9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zvládá jednoduché pracovní úkony s různými materiály, nástroji, nářadím, náčiním a dalšími pomůckami</w:t>
      </w:r>
    </w:p>
    <w:p w14:paraId="39A23327" w14:textId="542D24A2" w:rsidR="007852F9" w:rsidRPr="007852F9" w:rsidRDefault="009327EC">
      <w:pPr>
        <w:pStyle w:val="Odstavecseseznamem"/>
        <w:numPr>
          <w:ilvl w:val="0"/>
          <w:numId w:val="17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Fyzická zdatnost</w:t>
      </w:r>
      <w:r w:rsidR="000951B7">
        <w:rPr>
          <w:b/>
          <w:sz w:val="24"/>
          <w:szCs w:val="24"/>
          <w:u w:val="single"/>
        </w:rPr>
        <w:t xml:space="preserve"> </w:t>
      </w:r>
    </w:p>
    <w:p w14:paraId="7DE09F25" w14:textId="6785621C" w:rsidR="009327EC" w:rsidRPr="00B90A3E" w:rsidRDefault="009327EC" w:rsidP="007852F9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překonává fyzické překážky</w:t>
      </w:r>
    </w:p>
    <w:p w14:paraId="2FB6C2D7" w14:textId="7AA5178B" w:rsidR="000A286F" w:rsidRPr="000A286F" w:rsidRDefault="009327EC" w:rsidP="000A286F">
      <w:pPr>
        <w:pStyle w:val="Odstavecseseznamem"/>
        <w:numPr>
          <w:ilvl w:val="0"/>
          <w:numId w:val="17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Ochrana zdraví</w:t>
      </w:r>
      <w:r w:rsidR="000951B7">
        <w:rPr>
          <w:b/>
          <w:sz w:val="24"/>
          <w:szCs w:val="24"/>
        </w:rPr>
        <w:t xml:space="preserve"> </w:t>
      </w:r>
    </w:p>
    <w:p w14:paraId="6B148BF1" w14:textId="22282F23" w:rsidR="009327EC" w:rsidRPr="000A286F" w:rsidRDefault="000951B7" w:rsidP="000A286F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0A286F">
        <w:rPr>
          <w:sz w:val="24"/>
          <w:szCs w:val="24"/>
        </w:rPr>
        <w:t xml:space="preserve"> </w:t>
      </w:r>
      <w:r w:rsidR="009327EC" w:rsidRPr="000A286F">
        <w:rPr>
          <w:sz w:val="24"/>
          <w:szCs w:val="24"/>
        </w:rPr>
        <w:t>chová se bezpečně, používá ochranné pomůcky</w:t>
      </w:r>
    </w:p>
    <w:p w14:paraId="0E499244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psychika</w:t>
      </w:r>
    </w:p>
    <w:p w14:paraId="18DF241D" w14:textId="689D6B5E" w:rsidR="00BB134B" w:rsidRPr="00BB134B" w:rsidRDefault="009327EC">
      <w:pPr>
        <w:pStyle w:val="Odstavecseseznamem"/>
        <w:numPr>
          <w:ilvl w:val="0"/>
          <w:numId w:val="1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Sebepojetí, autonomie a emoce</w:t>
      </w:r>
      <w:r w:rsidR="00E77F78">
        <w:rPr>
          <w:b/>
          <w:sz w:val="24"/>
          <w:szCs w:val="24"/>
        </w:rPr>
        <w:t xml:space="preserve"> </w:t>
      </w:r>
    </w:p>
    <w:p w14:paraId="50DB1496" w14:textId="40AD6E61" w:rsidR="009327EC" w:rsidRPr="00B90A3E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vhodně projevuje emoce vůči sobě, blízkým a cizím osobám</w:t>
      </w:r>
    </w:p>
    <w:p w14:paraId="26ED707A" w14:textId="4E4790B7" w:rsidR="00BB134B" w:rsidRPr="00BB134B" w:rsidRDefault="009327EC">
      <w:pPr>
        <w:pStyle w:val="Odstavecseseznamem"/>
        <w:numPr>
          <w:ilvl w:val="0"/>
          <w:numId w:val="1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Myšlenkové operace a procesy</w:t>
      </w:r>
      <w:r w:rsidR="000951B7">
        <w:rPr>
          <w:b/>
          <w:sz w:val="24"/>
          <w:szCs w:val="24"/>
        </w:rPr>
        <w:t xml:space="preserve"> </w:t>
      </w:r>
    </w:p>
    <w:p w14:paraId="6B41E50F" w14:textId="6BF9BF5B" w:rsidR="00B90A3E" w:rsidRPr="00B90A3E" w:rsidRDefault="00BB134B" w:rsidP="00BB134B">
      <w:pPr>
        <w:pStyle w:val="Odstavecseseznamem"/>
        <w:jc w:val="both"/>
        <w:rPr>
          <w:b/>
          <w:sz w:val="24"/>
          <w:szCs w:val="24"/>
          <w:u w:val="single"/>
        </w:rPr>
      </w:pPr>
      <w:r w:rsidRPr="00BB134B">
        <w:rPr>
          <w:sz w:val="24"/>
          <w:szCs w:val="24"/>
        </w:rPr>
        <w:t>-</w:t>
      </w:r>
      <w:r>
        <w:rPr>
          <w:sz w:val="24"/>
          <w:szCs w:val="24"/>
        </w:rPr>
        <w:t xml:space="preserve">      </w:t>
      </w:r>
      <w:r w:rsidR="009327EC" w:rsidRPr="00B90A3E">
        <w:rPr>
          <w:sz w:val="24"/>
          <w:szCs w:val="24"/>
        </w:rPr>
        <w:t>pracuje s jednou i s více podmínkami v</w:t>
      </w:r>
      <w:r w:rsidR="00B90A3E">
        <w:rPr>
          <w:sz w:val="24"/>
          <w:szCs w:val="24"/>
        </w:rPr>
        <w:t> </w:t>
      </w:r>
      <w:r w:rsidR="009327EC" w:rsidRPr="00B90A3E">
        <w:rPr>
          <w:sz w:val="24"/>
          <w:szCs w:val="24"/>
        </w:rPr>
        <w:t>zadání</w:t>
      </w:r>
    </w:p>
    <w:p w14:paraId="21821026" w14:textId="415820FF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BB134B">
        <w:rPr>
          <w:sz w:val="24"/>
          <w:szCs w:val="24"/>
        </w:rPr>
        <w:t xml:space="preserve">      </w:t>
      </w:r>
      <w:r w:rsidRPr="00B90A3E">
        <w:rPr>
          <w:sz w:val="24"/>
          <w:szCs w:val="24"/>
        </w:rPr>
        <w:t>využívá myšlenkovou analýzu a syntézu při hře i při praktických činnostech</w:t>
      </w:r>
    </w:p>
    <w:p w14:paraId="31F1732E" w14:textId="22085BF9" w:rsidR="00BB134B" w:rsidRPr="00BB134B" w:rsidRDefault="009327EC">
      <w:pPr>
        <w:pStyle w:val="Odstavecseseznamem"/>
        <w:numPr>
          <w:ilvl w:val="0"/>
          <w:numId w:val="1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Představivost, fantazie, tvořivost</w:t>
      </w:r>
      <w:r w:rsidR="000951B7">
        <w:rPr>
          <w:b/>
          <w:sz w:val="24"/>
          <w:szCs w:val="24"/>
        </w:rPr>
        <w:t xml:space="preserve"> </w:t>
      </w:r>
    </w:p>
    <w:p w14:paraId="755BC728" w14:textId="5AEF192F" w:rsidR="009327EC" w:rsidRPr="00B90A3E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využije vhodné příležitosti a materiály pro vyjádření své fantazie</w:t>
      </w:r>
    </w:p>
    <w:p w14:paraId="78C4886B" w14:textId="4A63FD66" w:rsidR="00BB134B" w:rsidRPr="00BB134B" w:rsidRDefault="009327EC">
      <w:pPr>
        <w:pStyle w:val="Odstavecseseznamem"/>
        <w:numPr>
          <w:ilvl w:val="0"/>
          <w:numId w:val="1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Jazyk a řeč</w:t>
      </w:r>
    </w:p>
    <w:p w14:paraId="1DE8A800" w14:textId="12B21EF2" w:rsidR="00B90A3E" w:rsidRPr="00B90A3E" w:rsidRDefault="00BB134B" w:rsidP="00BB134B">
      <w:pPr>
        <w:pStyle w:val="Odstavecseseznamem"/>
        <w:jc w:val="both"/>
        <w:rPr>
          <w:b/>
          <w:sz w:val="24"/>
          <w:szCs w:val="24"/>
          <w:u w:val="single"/>
        </w:rPr>
      </w:pPr>
      <w:r w:rsidRPr="00BB134B">
        <w:rPr>
          <w:sz w:val="24"/>
          <w:szCs w:val="24"/>
        </w:rPr>
        <w:t>-</w:t>
      </w:r>
      <w:r>
        <w:rPr>
          <w:sz w:val="24"/>
          <w:szCs w:val="24"/>
        </w:rPr>
        <w:t xml:space="preserve">        </w:t>
      </w:r>
      <w:r w:rsidR="009327EC" w:rsidRPr="00B90A3E">
        <w:rPr>
          <w:sz w:val="24"/>
          <w:szCs w:val="24"/>
        </w:rPr>
        <w:t>sluchově rozlišuje různé zvuky, pozná první hlásku ve slově</w:t>
      </w:r>
    </w:p>
    <w:p w14:paraId="70806EBE" w14:textId="1FBBC028" w:rsidR="00B90A3E" w:rsidRDefault="009327EC" w:rsidP="00AD3B63">
      <w:pPr>
        <w:pStyle w:val="Odstavecseseznamem"/>
        <w:jc w:val="both"/>
        <w:rPr>
          <w:sz w:val="24"/>
          <w:szCs w:val="24"/>
        </w:rPr>
      </w:pPr>
      <w:r w:rsidRPr="00B90A3E">
        <w:rPr>
          <w:sz w:val="24"/>
          <w:szCs w:val="24"/>
        </w:rPr>
        <w:t>-</w:t>
      </w:r>
      <w:r w:rsidR="00BB134B">
        <w:rPr>
          <w:sz w:val="24"/>
          <w:szCs w:val="24"/>
        </w:rPr>
        <w:t xml:space="preserve">        </w:t>
      </w:r>
      <w:r w:rsidRPr="00B90A3E">
        <w:rPr>
          <w:sz w:val="24"/>
          <w:szCs w:val="24"/>
        </w:rPr>
        <w:t>postupuje podle slovních i obrázkových instrukcí</w:t>
      </w:r>
    </w:p>
    <w:p w14:paraId="2F2E9ED6" w14:textId="050D9C49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E918C5">
        <w:rPr>
          <w:sz w:val="24"/>
          <w:szCs w:val="24"/>
        </w:rPr>
        <w:t>-</w:t>
      </w:r>
      <w:r w:rsidR="00BB134B">
        <w:rPr>
          <w:sz w:val="24"/>
          <w:szCs w:val="24"/>
        </w:rPr>
        <w:t xml:space="preserve">        </w:t>
      </w:r>
      <w:r w:rsidRPr="00E918C5">
        <w:rPr>
          <w:sz w:val="24"/>
          <w:szCs w:val="24"/>
        </w:rPr>
        <w:t>formuluje instrukce a předá je ostatním</w:t>
      </w:r>
    </w:p>
    <w:p w14:paraId="34830A5B" w14:textId="46BD3F9C" w:rsidR="00BB134B" w:rsidRPr="00BB134B" w:rsidRDefault="009327EC">
      <w:pPr>
        <w:pStyle w:val="Odstavecseseznamem"/>
        <w:numPr>
          <w:ilvl w:val="0"/>
          <w:numId w:val="18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lastRenderedPageBreak/>
        <w:t>Předčtenářské dovednosti</w:t>
      </w:r>
      <w:r w:rsidR="00444E15">
        <w:rPr>
          <w:b/>
          <w:sz w:val="24"/>
          <w:szCs w:val="24"/>
        </w:rPr>
        <w:t xml:space="preserve"> </w:t>
      </w:r>
      <w:r w:rsidR="000951B7">
        <w:rPr>
          <w:sz w:val="24"/>
          <w:szCs w:val="24"/>
        </w:rPr>
        <w:t xml:space="preserve"> </w:t>
      </w:r>
    </w:p>
    <w:p w14:paraId="7A691766" w14:textId="258D063C" w:rsidR="009327EC" w:rsidRPr="00B90A3E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rozumí předčítanému textu, vyprávění a soustředěně sleduje děj</w:t>
      </w:r>
    </w:p>
    <w:p w14:paraId="423D3A5D" w14:textId="653E0F7F" w:rsidR="00BB134B" w:rsidRPr="00BB134B" w:rsidRDefault="009327EC">
      <w:pPr>
        <w:pStyle w:val="Odstavecseseznamem"/>
        <w:numPr>
          <w:ilvl w:val="0"/>
          <w:numId w:val="18"/>
        </w:numPr>
        <w:jc w:val="both"/>
        <w:rPr>
          <w:b/>
          <w:sz w:val="24"/>
          <w:szCs w:val="24"/>
        </w:rPr>
      </w:pPr>
      <w:r w:rsidRPr="00B90A3E">
        <w:rPr>
          <w:b/>
          <w:sz w:val="24"/>
          <w:szCs w:val="24"/>
          <w:u w:val="single"/>
        </w:rPr>
        <w:t>Předmatematické představy</w:t>
      </w:r>
      <w:r w:rsidRPr="00B90A3E">
        <w:rPr>
          <w:b/>
          <w:sz w:val="24"/>
          <w:szCs w:val="24"/>
        </w:rPr>
        <w:t xml:space="preserve"> </w:t>
      </w:r>
      <w:r w:rsidR="000951B7">
        <w:rPr>
          <w:sz w:val="24"/>
          <w:szCs w:val="24"/>
        </w:rPr>
        <w:t xml:space="preserve"> </w:t>
      </w:r>
    </w:p>
    <w:p w14:paraId="5E8759E9" w14:textId="21681C15" w:rsidR="00B90A3E" w:rsidRPr="00B90A3E" w:rsidRDefault="00BB134B" w:rsidP="00BB134B">
      <w:pPr>
        <w:pStyle w:val="Odstavecseseznamem"/>
        <w:jc w:val="both"/>
        <w:rPr>
          <w:b/>
          <w:sz w:val="24"/>
          <w:szCs w:val="24"/>
        </w:rPr>
      </w:pPr>
      <w:r w:rsidRPr="00BB134B">
        <w:rPr>
          <w:sz w:val="24"/>
          <w:szCs w:val="24"/>
        </w:rPr>
        <w:t>-</w:t>
      </w:r>
      <w:r>
        <w:rPr>
          <w:sz w:val="24"/>
          <w:szCs w:val="24"/>
        </w:rPr>
        <w:t xml:space="preserve">      </w:t>
      </w:r>
      <w:r w:rsidR="009327EC" w:rsidRPr="00B90A3E">
        <w:rPr>
          <w:sz w:val="24"/>
          <w:szCs w:val="24"/>
        </w:rPr>
        <w:t xml:space="preserve">porovná kvantitu na základě manipulace, zaznamená ji graficky pomocí čárek </w:t>
      </w:r>
      <w:r>
        <w:rPr>
          <w:sz w:val="24"/>
          <w:szCs w:val="24"/>
        </w:rPr>
        <w:t xml:space="preserve">   </w:t>
      </w:r>
      <w:r w:rsidR="009327EC" w:rsidRPr="00B90A3E">
        <w:rPr>
          <w:sz w:val="24"/>
          <w:szCs w:val="24"/>
        </w:rPr>
        <w:t>a obdobných symbolů</w:t>
      </w:r>
    </w:p>
    <w:p w14:paraId="0B383245" w14:textId="3B8D9859" w:rsidR="009B2F29" w:rsidRPr="00842A51" w:rsidRDefault="009327EC" w:rsidP="00842A51">
      <w:pPr>
        <w:pStyle w:val="Odstavecseseznamem"/>
        <w:jc w:val="both"/>
        <w:rPr>
          <w:sz w:val="24"/>
          <w:szCs w:val="24"/>
        </w:rPr>
      </w:pPr>
      <w:r w:rsidRPr="00B90A3E">
        <w:rPr>
          <w:sz w:val="24"/>
          <w:szCs w:val="24"/>
        </w:rPr>
        <w:t>-</w:t>
      </w:r>
      <w:r w:rsidR="00BB134B">
        <w:rPr>
          <w:sz w:val="24"/>
          <w:szCs w:val="24"/>
        </w:rPr>
        <w:t xml:space="preserve">      </w:t>
      </w:r>
      <w:r w:rsidRPr="00B90A3E">
        <w:rPr>
          <w:sz w:val="24"/>
          <w:szCs w:val="24"/>
        </w:rPr>
        <w:t>sestavuje prostorové objekty podle předlohy</w:t>
      </w:r>
    </w:p>
    <w:p w14:paraId="2B4B043C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 xml:space="preserve">Dítě, ten druhý a společnost </w:t>
      </w:r>
    </w:p>
    <w:p w14:paraId="35B1162D" w14:textId="3B30B588" w:rsidR="00BB134B" w:rsidRPr="00BB134B" w:rsidRDefault="009327EC">
      <w:pPr>
        <w:pStyle w:val="Odstavecseseznamem"/>
        <w:numPr>
          <w:ilvl w:val="0"/>
          <w:numId w:val="1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Adaptace v novém prostředí a socializace ve společnosti</w:t>
      </w:r>
      <w:r w:rsidR="00A00C89">
        <w:rPr>
          <w:b/>
          <w:sz w:val="24"/>
          <w:szCs w:val="24"/>
          <w:u w:val="single"/>
        </w:rPr>
        <w:t xml:space="preserve"> </w:t>
      </w:r>
      <w:r w:rsidR="00A00C89">
        <w:rPr>
          <w:b/>
          <w:sz w:val="24"/>
          <w:szCs w:val="24"/>
        </w:rPr>
        <w:t xml:space="preserve"> </w:t>
      </w:r>
    </w:p>
    <w:p w14:paraId="0823E891" w14:textId="24E09BC8" w:rsidR="009327EC" w:rsidRPr="00B90A3E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ovlivňuje směřování společné činnosti</w:t>
      </w:r>
    </w:p>
    <w:p w14:paraId="5F4B28BD" w14:textId="5F1574B0" w:rsidR="00BB134B" w:rsidRPr="00BB134B" w:rsidRDefault="009327EC">
      <w:pPr>
        <w:pStyle w:val="Odstavecseseznamem"/>
        <w:numPr>
          <w:ilvl w:val="0"/>
          <w:numId w:val="1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Základy etiky a morální hodnoty</w:t>
      </w:r>
      <w:r w:rsidR="00A00C89">
        <w:rPr>
          <w:b/>
          <w:sz w:val="24"/>
          <w:szCs w:val="24"/>
        </w:rPr>
        <w:t xml:space="preserve"> </w:t>
      </w:r>
      <w:r w:rsidR="00A00C89">
        <w:rPr>
          <w:sz w:val="24"/>
          <w:szCs w:val="24"/>
        </w:rPr>
        <w:t xml:space="preserve"> </w:t>
      </w:r>
    </w:p>
    <w:p w14:paraId="13E5AAE0" w14:textId="368E53B1" w:rsidR="009327EC" w:rsidRPr="00B90A3E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zachází šetrně s hračkami, pomůckami a vnímá jejich hodnotu</w:t>
      </w:r>
    </w:p>
    <w:p w14:paraId="24AF3862" w14:textId="733BFAE7" w:rsidR="00BB134B" w:rsidRPr="00BB134B" w:rsidRDefault="009327EC">
      <w:pPr>
        <w:pStyle w:val="Odstavecseseznamem"/>
        <w:numPr>
          <w:ilvl w:val="0"/>
          <w:numId w:val="1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Svět lidí a kultury</w:t>
      </w:r>
    </w:p>
    <w:p w14:paraId="5C7B6FC8" w14:textId="68F38C64" w:rsidR="009327EC" w:rsidRPr="00B90A3E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 xml:space="preserve">identifikuje rizika, chová se obezřetně při setkání s neznámými dětmi </w:t>
      </w:r>
      <w:r w:rsidR="00C833F3">
        <w:rPr>
          <w:sz w:val="24"/>
          <w:szCs w:val="24"/>
        </w:rPr>
        <w:t xml:space="preserve">                                  </w:t>
      </w:r>
      <w:r w:rsidRPr="00B90A3E">
        <w:rPr>
          <w:sz w:val="24"/>
          <w:szCs w:val="24"/>
        </w:rPr>
        <w:t>a dospělými</w:t>
      </w:r>
    </w:p>
    <w:p w14:paraId="5A58B38B" w14:textId="49537B59" w:rsidR="00BB134B" w:rsidRPr="00BB134B" w:rsidRDefault="009327EC">
      <w:pPr>
        <w:pStyle w:val="Odstavecseseznamem"/>
        <w:numPr>
          <w:ilvl w:val="0"/>
          <w:numId w:val="19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Základy estetického a kulturního vnímání a vyjadřování</w:t>
      </w:r>
      <w:r w:rsidR="00A00C89">
        <w:rPr>
          <w:b/>
          <w:sz w:val="24"/>
          <w:szCs w:val="24"/>
        </w:rPr>
        <w:t xml:space="preserve"> </w:t>
      </w:r>
      <w:r w:rsidR="00A00C89">
        <w:rPr>
          <w:sz w:val="24"/>
          <w:szCs w:val="24"/>
        </w:rPr>
        <w:t xml:space="preserve"> </w:t>
      </w:r>
    </w:p>
    <w:p w14:paraId="641EC627" w14:textId="2D8B0535" w:rsidR="009327EC" w:rsidRPr="00B90A3E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tvoří z rozmanitých materiálů a přírodnin</w:t>
      </w:r>
    </w:p>
    <w:p w14:paraId="0BA4A4A8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 xml:space="preserve">Dítě a svět </w:t>
      </w:r>
    </w:p>
    <w:p w14:paraId="526D117F" w14:textId="2D17E9DE" w:rsidR="00BB134B" w:rsidRPr="00BB134B" w:rsidRDefault="009327EC">
      <w:pPr>
        <w:pStyle w:val="Odstavecseseznamem"/>
        <w:numPr>
          <w:ilvl w:val="0"/>
          <w:numId w:val="20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Poznávání světa a přírody</w:t>
      </w:r>
      <w:r w:rsidR="00B33EF6">
        <w:rPr>
          <w:b/>
          <w:sz w:val="24"/>
          <w:szCs w:val="24"/>
        </w:rPr>
        <w:t xml:space="preserve"> </w:t>
      </w:r>
    </w:p>
    <w:p w14:paraId="07D210EC" w14:textId="62FFE977" w:rsidR="00B90A3E" w:rsidRPr="00B90A3E" w:rsidRDefault="00BB134B" w:rsidP="00BB134B">
      <w:pPr>
        <w:pStyle w:val="Odstavecseseznamem"/>
        <w:jc w:val="both"/>
        <w:rPr>
          <w:b/>
          <w:sz w:val="24"/>
          <w:szCs w:val="24"/>
          <w:u w:val="single"/>
        </w:rPr>
      </w:pPr>
      <w:r w:rsidRPr="00BB134B">
        <w:rPr>
          <w:sz w:val="24"/>
          <w:szCs w:val="24"/>
        </w:rPr>
        <w:t>-</w:t>
      </w:r>
      <w:r>
        <w:rPr>
          <w:sz w:val="24"/>
          <w:szCs w:val="24"/>
        </w:rPr>
        <w:t xml:space="preserve">      </w:t>
      </w:r>
      <w:r w:rsidR="009327EC" w:rsidRPr="00B90A3E">
        <w:rPr>
          <w:sz w:val="24"/>
          <w:szCs w:val="24"/>
        </w:rPr>
        <w:t>porovná charakteristiky a vlastnosti objektů z</w:t>
      </w:r>
      <w:r w:rsidR="00B90A3E">
        <w:rPr>
          <w:sz w:val="24"/>
          <w:szCs w:val="24"/>
        </w:rPr>
        <w:t> </w:t>
      </w:r>
      <w:r w:rsidR="009327EC" w:rsidRPr="00B90A3E">
        <w:rPr>
          <w:sz w:val="24"/>
          <w:szCs w:val="24"/>
        </w:rPr>
        <w:t>přírody</w:t>
      </w:r>
    </w:p>
    <w:p w14:paraId="73875835" w14:textId="5B053846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BB134B">
        <w:rPr>
          <w:sz w:val="24"/>
          <w:szCs w:val="24"/>
        </w:rPr>
        <w:t xml:space="preserve">    </w:t>
      </w:r>
      <w:r w:rsidRPr="00B90A3E">
        <w:rPr>
          <w:sz w:val="24"/>
          <w:szCs w:val="24"/>
        </w:rPr>
        <w:t xml:space="preserve">rozlišuje mezi světem přírody a techniky a vysvětlí jejich význam pro člověka </w:t>
      </w:r>
      <w:r w:rsidR="00AD3B63">
        <w:rPr>
          <w:sz w:val="24"/>
          <w:szCs w:val="24"/>
        </w:rPr>
        <w:t xml:space="preserve">                 </w:t>
      </w:r>
      <w:r w:rsidR="00BB134B">
        <w:rPr>
          <w:sz w:val="24"/>
          <w:szCs w:val="24"/>
        </w:rPr>
        <w:t xml:space="preserve">  </w:t>
      </w:r>
      <w:r w:rsidRPr="00B90A3E">
        <w:rPr>
          <w:sz w:val="24"/>
          <w:szCs w:val="24"/>
        </w:rPr>
        <w:t>a život na Zemi</w:t>
      </w:r>
    </w:p>
    <w:p w14:paraId="04E6A4FB" w14:textId="077803C1" w:rsidR="00BB134B" w:rsidRPr="00BB134B" w:rsidRDefault="009327EC">
      <w:pPr>
        <w:pStyle w:val="Odstavecseseznamem"/>
        <w:numPr>
          <w:ilvl w:val="0"/>
          <w:numId w:val="20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 xml:space="preserve">Životní prostředí a jeho ochrana </w:t>
      </w:r>
    </w:p>
    <w:p w14:paraId="6C492F82" w14:textId="2234A642" w:rsidR="00B90A3E" w:rsidRPr="00B90A3E" w:rsidRDefault="00BB134B" w:rsidP="00BB134B">
      <w:pPr>
        <w:pStyle w:val="Odstavecseseznamem"/>
        <w:jc w:val="both"/>
        <w:rPr>
          <w:b/>
          <w:sz w:val="24"/>
          <w:szCs w:val="24"/>
          <w:u w:val="single"/>
        </w:rPr>
      </w:pPr>
      <w:r w:rsidRPr="00BB134B">
        <w:rPr>
          <w:sz w:val="24"/>
          <w:szCs w:val="24"/>
        </w:rPr>
        <w:t>-</w:t>
      </w:r>
      <w:r>
        <w:rPr>
          <w:sz w:val="24"/>
          <w:szCs w:val="24"/>
        </w:rPr>
        <w:t xml:space="preserve">   </w:t>
      </w:r>
      <w:r w:rsidR="009327EC" w:rsidRPr="00B90A3E">
        <w:rPr>
          <w:sz w:val="24"/>
          <w:szCs w:val="24"/>
        </w:rPr>
        <w:t>jedná s ohledem na ochranu životního prostředí</w:t>
      </w:r>
    </w:p>
    <w:p w14:paraId="18FBB1E4" w14:textId="3D47C0B8" w:rsidR="009327EC" w:rsidRPr="00B90A3E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-</w:t>
      </w:r>
      <w:r w:rsidR="00BB134B">
        <w:t xml:space="preserve">   </w:t>
      </w:r>
      <w:r w:rsidRPr="00B90A3E">
        <w:rPr>
          <w:sz w:val="24"/>
          <w:szCs w:val="24"/>
        </w:rPr>
        <w:t>spolupodílí se na péči o rostliny a živočichy</w:t>
      </w:r>
    </w:p>
    <w:p w14:paraId="4ED468AB" w14:textId="52126686" w:rsidR="00BB134B" w:rsidRPr="00BB134B" w:rsidRDefault="009327EC">
      <w:pPr>
        <w:pStyle w:val="Odstavecseseznamem"/>
        <w:numPr>
          <w:ilvl w:val="0"/>
          <w:numId w:val="20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Bezpečné chování</w:t>
      </w:r>
      <w:r w:rsidR="00B33EF6">
        <w:rPr>
          <w:b/>
          <w:sz w:val="24"/>
          <w:szCs w:val="24"/>
        </w:rPr>
        <w:t xml:space="preserve"> </w:t>
      </w:r>
    </w:p>
    <w:p w14:paraId="4704CD2C" w14:textId="773D53A2" w:rsidR="00623177" w:rsidRPr="005D7782" w:rsidRDefault="009327EC" w:rsidP="00BB134B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reaguje na bezpečnostní pokyny dospělých v rizikových situacích</w:t>
      </w:r>
    </w:p>
    <w:p w14:paraId="6D26D99C" w14:textId="6039DAED" w:rsidR="005D7782" w:rsidRPr="005D7782" w:rsidRDefault="003823B3" w:rsidP="005D7782">
      <w:pPr>
        <w:jc w:val="both"/>
        <w:rPr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ADBC956" wp14:editId="45AC98F8">
            <wp:simplePos x="0" y="0"/>
            <wp:positionH relativeFrom="column">
              <wp:posOffset>3877945</wp:posOffset>
            </wp:positionH>
            <wp:positionV relativeFrom="paragraph">
              <wp:posOffset>156210</wp:posOffset>
            </wp:positionV>
            <wp:extent cx="1676400" cy="1611630"/>
            <wp:effectExtent l="0" t="0" r="0" b="7620"/>
            <wp:wrapNone/>
            <wp:docPr id="1527070053" name="Obrázek 16" descr="Javor horský - k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Javor horský - klen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5A676A" w14:textId="7B1E9B54" w:rsidR="006E66E1" w:rsidRPr="006E66E1" w:rsidRDefault="006E66E1" w:rsidP="00EE2D7C">
      <w:pPr>
        <w:pStyle w:val="Odstavecseseznamem"/>
        <w:jc w:val="both"/>
        <w:rPr>
          <w:b/>
          <w:sz w:val="24"/>
          <w:szCs w:val="24"/>
          <w:u w:val="single"/>
        </w:rPr>
      </w:pPr>
    </w:p>
    <w:p w14:paraId="5E6F0A8B" w14:textId="6213B8AC" w:rsidR="009327EC" w:rsidRDefault="00E918C5" w:rsidP="00AD3B63">
      <w:pPr>
        <w:pStyle w:val="Nadpis3"/>
        <w:jc w:val="both"/>
        <w:rPr>
          <w:color w:val="4EA72E" w:themeColor="accent6"/>
        </w:rPr>
      </w:pPr>
      <w:bookmarkStart w:id="27" w:name="_Toc234329051"/>
      <w:r w:rsidRPr="00D175B4">
        <w:rPr>
          <w:color w:val="4EA72E" w:themeColor="accent6"/>
        </w:rPr>
        <w:t xml:space="preserve">6.1.5 </w:t>
      </w:r>
      <w:r w:rsidR="009327EC" w:rsidRPr="00D175B4">
        <w:rPr>
          <w:color w:val="4EA72E" w:themeColor="accent6"/>
        </w:rPr>
        <w:t>TAJEMSTVÍ JAVORU</w:t>
      </w:r>
      <w:bookmarkEnd w:id="27"/>
    </w:p>
    <w:p w14:paraId="73C49CD3" w14:textId="77777777" w:rsidR="003823B3" w:rsidRPr="003823B3" w:rsidRDefault="003823B3" w:rsidP="003823B3"/>
    <w:p w14:paraId="64F4507C" w14:textId="150AFE4A" w:rsidR="009327EC" w:rsidRPr="00E918C5" w:rsidRDefault="009327EC" w:rsidP="00AD3B63">
      <w:pPr>
        <w:tabs>
          <w:tab w:val="left" w:pos="1648"/>
        </w:tabs>
        <w:jc w:val="both"/>
        <w:rPr>
          <w:b/>
          <w:sz w:val="24"/>
          <w:szCs w:val="24"/>
        </w:rPr>
      </w:pPr>
      <w:r w:rsidRPr="00E918C5">
        <w:rPr>
          <w:b/>
          <w:sz w:val="24"/>
          <w:szCs w:val="24"/>
        </w:rPr>
        <w:t>Javor symbolizuje poctivost, harmonii, víru a otevřenost.</w:t>
      </w:r>
      <w:r w:rsidR="005D7782">
        <w:rPr>
          <w:b/>
          <w:sz w:val="24"/>
          <w:szCs w:val="24"/>
        </w:rPr>
        <w:t xml:space="preserve">             </w:t>
      </w:r>
    </w:p>
    <w:p w14:paraId="0BC084A9" w14:textId="2CF127F8" w:rsidR="009327EC" w:rsidRDefault="009327EC" w:rsidP="00AD3B63">
      <w:pPr>
        <w:tabs>
          <w:tab w:val="left" w:pos="1648"/>
        </w:tabs>
        <w:jc w:val="both"/>
        <w:rPr>
          <w:sz w:val="24"/>
          <w:szCs w:val="24"/>
        </w:rPr>
      </w:pPr>
      <w:r w:rsidRPr="00E918C5">
        <w:rPr>
          <w:b/>
          <w:sz w:val="24"/>
          <w:szCs w:val="24"/>
          <w:u w:val="single"/>
        </w:rPr>
        <w:t xml:space="preserve">Smysl a účel: </w:t>
      </w:r>
    </w:p>
    <w:p w14:paraId="215715B0" w14:textId="77777777" w:rsidR="00623177" w:rsidRPr="00623177" w:rsidRDefault="00623177" w:rsidP="00623177">
      <w:pPr>
        <w:tabs>
          <w:tab w:val="left" w:pos="1648"/>
        </w:tabs>
        <w:jc w:val="both"/>
        <w:rPr>
          <w:sz w:val="24"/>
          <w:szCs w:val="24"/>
        </w:rPr>
      </w:pPr>
      <w:r w:rsidRPr="00623177">
        <w:rPr>
          <w:sz w:val="24"/>
          <w:szCs w:val="24"/>
        </w:rPr>
        <w:t xml:space="preserve">Integrovaný blok </w:t>
      </w:r>
      <w:r w:rsidRPr="00623177">
        <w:rPr>
          <w:b/>
          <w:bCs/>
          <w:sz w:val="24"/>
          <w:szCs w:val="24"/>
        </w:rPr>
        <w:t>„Tajemství javoru“</w:t>
      </w:r>
      <w:r w:rsidRPr="00623177">
        <w:rPr>
          <w:sz w:val="24"/>
          <w:szCs w:val="24"/>
        </w:rPr>
        <w:t xml:space="preserve"> vychází ze symboliky javoru jako stromu poznání, pod jehož větvemi se děti vydávají na pomyslnou cestu objevování světa v čase, prostoru i různých kulturních souvislostech.</w:t>
      </w:r>
    </w:p>
    <w:p w14:paraId="24E7BBD5" w14:textId="59EFE5A5" w:rsidR="00623177" w:rsidRPr="00623177" w:rsidRDefault="00623177" w:rsidP="00623177">
      <w:pPr>
        <w:tabs>
          <w:tab w:val="left" w:pos="1648"/>
        </w:tabs>
        <w:jc w:val="both"/>
        <w:rPr>
          <w:sz w:val="24"/>
          <w:szCs w:val="24"/>
        </w:rPr>
      </w:pPr>
      <w:r w:rsidRPr="00623177">
        <w:rPr>
          <w:sz w:val="24"/>
          <w:szCs w:val="24"/>
        </w:rPr>
        <w:t xml:space="preserve">Děti zde poznávají svět kolem sebe prostřednictvím témat, která rozšiřují jejich obzory </w:t>
      </w:r>
      <w:r>
        <w:rPr>
          <w:sz w:val="24"/>
          <w:szCs w:val="24"/>
        </w:rPr>
        <w:t xml:space="preserve">           </w:t>
      </w:r>
      <w:r w:rsidRPr="00623177">
        <w:rPr>
          <w:sz w:val="24"/>
          <w:szCs w:val="24"/>
        </w:rPr>
        <w:t xml:space="preserve">a podporují přirozenou zvídavost. Vydávají se na symbolické „cesty“ do různých koutů </w:t>
      </w:r>
      <w:r w:rsidRPr="00623177">
        <w:rPr>
          <w:sz w:val="24"/>
          <w:szCs w:val="24"/>
        </w:rPr>
        <w:lastRenderedPageBreak/>
        <w:t>světa, seznamují se s odlišnými kulturami, tradicemi a zvyky a učí se vnímat, že lidé mohou žít různým způsobem, přestože sdílejí společné základní potřeby a hodnoty.</w:t>
      </w:r>
    </w:p>
    <w:p w14:paraId="691DAB60" w14:textId="77777777" w:rsidR="00623177" w:rsidRPr="00623177" w:rsidRDefault="00623177" w:rsidP="00623177">
      <w:pPr>
        <w:tabs>
          <w:tab w:val="left" w:pos="1648"/>
        </w:tabs>
        <w:jc w:val="both"/>
        <w:rPr>
          <w:sz w:val="24"/>
          <w:szCs w:val="24"/>
        </w:rPr>
      </w:pPr>
      <w:r w:rsidRPr="00623177">
        <w:rPr>
          <w:sz w:val="24"/>
          <w:szCs w:val="24"/>
        </w:rPr>
        <w:t>Součástí bloku je také objevování přírodních a kosmických jevů – děti se seznamují se střídáním dne a noci, ročních období, základními jevy v přírodě i s jednoduchým pojetím času a jeho plynutí. Vše je realizováno hravou a prožitkovou formou odpovídající věku dětí.</w:t>
      </w:r>
    </w:p>
    <w:p w14:paraId="32446947" w14:textId="12DC7F88" w:rsidR="00623177" w:rsidRPr="00623177" w:rsidRDefault="00623177" w:rsidP="00623177">
      <w:pPr>
        <w:tabs>
          <w:tab w:val="left" w:pos="1648"/>
        </w:tabs>
        <w:jc w:val="both"/>
        <w:rPr>
          <w:sz w:val="24"/>
          <w:szCs w:val="24"/>
        </w:rPr>
      </w:pPr>
      <w:r w:rsidRPr="00623177">
        <w:rPr>
          <w:sz w:val="24"/>
          <w:szCs w:val="24"/>
        </w:rPr>
        <w:t xml:space="preserve">Účelem integrovaného bloku je vést děti k vnímání světa jako pestrého, rozmanitého </w:t>
      </w:r>
      <w:r>
        <w:rPr>
          <w:sz w:val="24"/>
          <w:szCs w:val="24"/>
        </w:rPr>
        <w:t xml:space="preserve">                      </w:t>
      </w:r>
      <w:r w:rsidRPr="00623177">
        <w:rPr>
          <w:sz w:val="24"/>
          <w:szCs w:val="24"/>
        </w:rPr>
        <w:t>a inspirativního prostředí, které nabízí prostor pro poznávání, objevování a porozumění. Děti jsou vedeny k uvědomění, že každý člověk je jedinečný, ale zároveň je součástí společného světa, ve kterém je důležitý respekt k odlišnostem i vzájemná úcta.</w:t>
      </w:r>
    </w:p>
    <w:p w14:paraId="511C2498" w14:textId="0A425D7A" w:rsidR="00623177" w:rsidRDefault="00623177" w:rsidP="00AD3B63">
      <w:pPr>
        <w:tabs>
          <w:tab w:val="left" w:pos="1648"/>
        </w:tabs>
        <w:jc w:val="both"/>
        <w:rPr>
          <w:sz w:val="24"/>
          <w:szCs w:val="24"/>
        </w:rPr>
      </w:pPr>
      <w:r w:rsidRPr="00623177">
        <w:rPr>
          <w:sz w:val="24"/>
          <w:szCs w:val="24"/>
        </w:rPr>
        <w:t xml:space="preserve">Integrovaný blok podporuje rozvoj poznávacích schopností dětí, orientaci v čase </w:t>
      </w:r>
      <w:r>
        <w:rPr>
          <w:sz w:val="24"/>
          <w:szCs w:val="24"/>
        </w:rPr>
        <w:t xml:space="preserve">                                 </w:t>
      </w:r>
      <w:r w:rsidRPr="00623177">
        <w:rPr>
          <w:sz w:val="24"/>
          <w:szCs w:val="24"/>
        </w:rPr>
        <w:t>a prostoru, kulturní povědomí i základní hodnoty soužití mezi lidmi.</w:t>
      </w:r>
    </w:p>
    <w:p w14:paraId="1D47EA65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  <w:u w:val="single"/>
        </w:rPr>
      </w:pPr>
      <w:r w:rsidRPr="00BF387B">
        <w:rPr>
          <w:b/>
          <w:color w:val="4EA72E" w:themeColor="accent6"/>
          <w:sz w:val="24"/>
          <w:szCs w:val="24"/>
          <w:u w:val="single"/>
        </w:rPr>
        <w:t xml:space="preserve">Vzdělávací </w:t>
      </w:r>
      <w:proofErr w:type="gramStart"/>
      <w:r w:rsidRPr="00BF387B">
        <w:rPr>
          <w:b/>
          <w:color w:val="4EA72E" w:themeColor="accent6"/>
          <w:sz w:val="24"/>
          <w:szCs w:val="24"/>
          <w:u w:val="single"/>
        </w:rPr>
        <w:t>oblasti - očekávané</w:t>
      </w:r>
      <w:proofErr w:type="gramEnd"/>
      <w:r w:rsidRPr="00BF387B">
        <w:rPr>
          <w:b/>
          <w:color w:val="4EA72E" w:themeColor="accent6"/>
          <w:sz w:val="24"/>
          <w:szCs w:val="24"/>
          <w:u w:val="single"/>
        </w:rPr>
        <w:t xml:space="preserve"> výsledky učení:</w:t>
      </w:r>
    </w:p>
    <w:p w14:paraId="6AF7F1CA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tělo</w:t>
      </w:r>
    </w:p>
    <w:p w14:paraId="6B021416" w14:textId="05ED297E" w:rsidR="00EB4E87" w:rsidRPr="00EB4E87" w:rsidRDefault="009327EC">
      <w:pPr>
        <w:pStyle w:val="Odstavecseseznamem"/>
        <w:numPr>
          <w:ilvl w:val="0"/>
          <w:numId w:val="21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Tělo, smysly a biologické potřeby</w:t>
      </w:r>
      <w:r w:rsidR="00B33EF6">
        <w:rPr>
          <w:b/>
          <w:sz w:val="24"/>
          <w:szCs w:val="24"/>
        </w:rPr>
        <w:t xml:space="preserve"> </w:t>
      </w:r>
    </w:p>
    <w:p w14:paraId="3E2B7C3E" w14:textId="7FB67CE2" w:rsidR="009327EC" w:rsidRPr="00B90A3E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rozlišuje pomocí všech smyslů</w:t>
      </w:r>
    </w:p>
    <w:p w14:paraId="73A1872F" w14:textId="249CE42B" w:rsidR="00EB4E87" w:rsidRPr="00EB4E87" w:rsidRDefault="009327EC">
      <w:pPr>
        <w:pStyle w:val="Odstavecseseznamem"/>
        <w:numPr>
          <w:ilvl w:val="0"/>
          <w:numId w:val="21"/>
        </w:numPr>
        <w:jc w:val="both"/>
        <w:rPr>
          <w:b/>
          <w:sz w:val="24"/>
          <w:szCs w:val="24"/>
          <w:u w:val="single"/>
        </w:rPr>
      </w:pPr>
      <w:r w:rsidRPr="00B90A3E">
        <w:rPr>
          <w:b/>
          <w:sz w:val="24"/>
          <w:szCs w:val="24"/>
          <w:u w:val="single"/>
        </w:rPr>
        <w:t>Pohyb, hrubá a jemná motorika</w:t>
      </w:r>
      <w:r w:rsidR="00B33EF6">
        <w:rPr>
          <w:b/>
          <w:sz w:val="24"/>
          <w:szCs w:val="24"/>
        </w:rPr>
        <w:t xml:space="preserve"> </w:t>
      </w:r>
      <w:r w:rsidR="00B33EF6">
        <w:rPr>
          <w:sz w:val="24"/>
          <w:szCs w:val="24"/>
        </w:rPr>
        <w:t xml:space="preserve"> </w:t>
      </w:r>
    </w:p>
    <w:p w14:paraId="2A64CF00" w14:textId="2292DC6B" w:rsidR="009327EC" w:rsidRPr="00B90A3E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B90A3E">
        <w:rPr>
          <w:sz w:val="24"/>
          <w:szCs w:val="24"/>
        </w:rPr>
        <w:t>vykonává jednoduchý pohyb podle vzoru</w:t>
      </w:r>
      <w:r w:rsidR="00AD3B63">
        <w:rPr>
          <w:sz w:val="24"/>
          <w:szCs w:val="24"/>
        </w:rPr>
        <w:t xml:space="preserve"> </w:t>
      </w:r>
      <w:r w:rsidRPr="00B90A3E">
        <w:rPr>
          <w:sz w:val="24"/>
          <w:szCs w:val="24"/>
        </w:rPr>
        <w:t>a provede ho podle pokynu</w:t>
      </w:r>
    </w:p>
    <w:p w14:paraId="7D97C59B" w14:textId="7D8FD086" w:rsidR="00EB4E87" w:rsidRPr="00EB4E87" w:rsidRDefault="009327EC">
      <w:pPr>
        <w:pStyle w:val="Odstavecseseznamem"/>
        <w:numPr>
          <w:ilvl w:val="0"/>
          <w:numId w:val="21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Praktický život</w:t>
      </w:r>
      <w:r w:rsidR="00B33EF6">
        <w:rPr>
          <w:b/>
          <w:sz w:val="24"/>
          <w:szCs w:val="24"/>
        </w:rPr>
        <w:t xml:space="preserve"> </w:t>
      </w:r>
      <w:r w:rsidR="00B33EF6">
        <w:rPr>
          <w:sz w:val="24"/>
          <w:szCs w:val="24"/>
        </w:rPr>
        <w:t xml:space="preserve"> </w:t>
      </w:r>
    </w:p>
    <w:p w14:paraId="7DB9C944" w14:textId="778E487F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zvládá sebeobsluhu</w:t>
      </w:r>
    </w:p>
    <w:p w14:paraId="597203DA" w14:textId="36CD5056" w:rsidR="00EB4E87" w:rsidRPr="00EB4E87" w:rsidRDefault="009327EC">
      <w:pPr>
        <w:pStyle w:val="Odstavecseseznamem"/>
        <w:numPr>
          <w:ilvl w:val="0"/>
          <w:numId w:val="21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Fyzická zdatnost</w:t>
      </w:r>
      <w:r w:rsidR="00B33EF6">
        <w:rPr>
          <w:b/>
          <w:sz w:val="24"/>
          <w:szCs w:val="24"/>
        </w:rPr>
        <w:t xml:space="preserve"> </w:t>
      </w:r>
    </w:p>
    <w:p w14:paraId="3A5EDE45" w14:textId="63EB3C9B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prokazuje vytrvalost, sílu a odolnost</w:t>
      </w:r>
    </w:p>
    <w:p w14:paraId="52771A55" w14:textId="7285A133" w:rsidR="00EB4E87" w:rsidRPr="00EB4E87" w:rsidRDefault="009327EC">
      <w:pPr>
        <w:pStyle w:val="Odstavecseseznamem"/>
        <w:numPr>
          <w:ilvl w:val="0"/>
          <w:numId w:val="21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Ochrana zdraví</w:t>
      </w:r>
      <w:r w:rsidR="00B33EF6">
        <w:rPr>
          <w:b/>
          <w:sz w:val="24"/>
          <w:szCs w:val="24"/>
          <w:u w:val="single"/>
        </w:rPr>
        <w:t xml:space="preserve"> </w:t>
      </w:r>
      <w:r w:rsidR="00B33EF6">
        <w:rPr>
          <w:sz w:val="24"/>
          <w:szCs w:val="24"/>
        </w:rPr>
        <w:t xml:space="preserve"> </w:t>
      </w:r>
    </w:p>
    <w:p w14:paraId="66A8DCA4" w14:textId="6B568DAA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chová se bezpečně, používá ochranné pomůcky</w:t>
      </w:r>
    </w:p>
    <w:p w14:paraId="77257164" w14:textId="77777777" w:rsidR="009327EC" w:rsidRPr="00BF387B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BF387B">
        <w:rPr>
          <w:b/>
          <w:color w:val="4EA72E" w:themeColor="accent6"/>
          <w:sz w:val="24"/>
          <w:szCs w:val="24"/>
        </w:rPr>
        <w:t>Dítě a jeho psychika</w:t>
      </w:r>
    </w:p>
    <w:p w14:paraId="324D65C1" w14:textId="292391B5" w:rsidR="00EB4E87" w:rsidRPr="00EB4E87" w:rsidRDefault="009327EC">
      <w:pPr>
        <w:pStyle w:val="Odstavecseseznamem"/>
        <w:numPr>
          <w:ilvl w:val="0"/>
          <w:numId w:val="22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Sebepojetí, autonomie a emoce</w:t>
      </w:r>
      <w:r w:rsidR="00B33EF6">
        <w:rPr>
          <w:b/>
          <w:sz w:val="24"/>
          <w:szCs w:val="24"/>
        </w:rPr>
        <w:t xml:space="preserve"> </w:t>
      </w:r>
    </w:p>
    <w:p w14:paraId="492D2802" w14:textId="70C67209" w:rsidR="00956A12" w:rsidRPr="00956A12" w:rsidRDefault="00EB4E87" w:rsidP="00EB4E87">
      <w:pPr>
        <w:pStyle w:val="Odstavecseseznamem"/>
        <w:jc w:val="both"/>
        <w:rPr>
          <w:b/>
          <w:sz w:val="24"/>
          <w:szCs w:val="24"/>
          <w:u w:val="single"/>
        </w:rPr>
      </w:pPr>
      <w:r w:rsidRPr="00EB4E87">
        <w:rPr>
          <w:sz w:val="24"/>
          <w:szCs w:val="24"/>
        </w:rPr>
        <w:t>-</w:t>
      </w:r>
      <w:r>
        <w:rPr>
          <w:sz w:val="24"/>
          <w:szCs w:val="24"/>
        </w:rPr>
        <w:t xml:space="preserve">      </w:t>
      </w:r>
      <w:r w:rsidR="009327EC" w:rsidRPr="00956A12">
        <w:rPr>
          <w:sz w:val="24"/>
          <w:szCs w:val="24"/>
        </w:rPr>
        <w:t>vhodně projevuje emoce vůči sobě, blízkým a cizím osobám</w:t>
      </w:r>
    </w:p>
    <w:p w14:paraId="2E5E9365" w14:textId="3CA779C3" w:rsidR="009327EC" w:rsidRPr="00956A12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-</w:t>
      </w:r>
      <w:r w:rsidR="00EB4E87">
        <w:rPr>
          <w:sz w:val="24"/>
          <w:szCs w:val="24"/>
        </w:rPr>
        <w:t xml:space="preserve">       </w:t>
      </w:r>
      <w:r w:rsidRPr="00956A12">
        <w:rPr>
          <w:sz w:val="24"/>
          <w:szCs w:val="24"/>
        </w:rPr>
        <w:t xml:space="preserve">vyrovná se s neúspěchem </w:t>
      </w:r>
    </w:p>
    <w:p w14:paraId="23CA1BB7" w14:textId="5B3B3BB7" w:rsidR="00EB4E87" w:rsidRPr="00EB4E87" w:rsidRDefault="009327EC">
      <w:pPr>
        <w:pStyle w:val="Odstavecseseznamem"/>
        <w:numPr>
          <w:ilvl w:val="0"/>
          <w:numId w:val="22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Myšlenkové operace a procesy</w:t>
      </w:r>
      <w:r w:rsidR="00B33EF6">
        <w:rPr>
          <w:b/>
          <w:sz w:val="24"/>
          <w:szCs w:val="24"/>
        </w:rPr>
        <w:t xml:space="preserve"> </w:t>
      </w:r>
    </w:p>
    <w:p w14:paraId="73E8F8E9" w14:textId="47FAD574" w:rsidR="00956A12" w:rsidRPr="00956A12" w:rsidRDefault="00EB4E87" w:rsidP="00EB4E87">
      <w:pPr>
        <w:pStyle w:val="Odstavecseseznamem"/>
        <w:jc w:val="both"/>
        <w:rPr>
          <w:b/>
          <w:sz w:val="24"/>
          <w:szCs w:val="24"/>
          <w:u w:val="single"/>
        </w:rPr>
      </w:pPr>
      <w:r w:rsidRPr="00EB4E87">
        <w:rPr>
          <w:sz w:val="24"/>
          <w:szCs w:val="24"/>
        </w:rPr>
        <w:t>-</w:t>
      </w:r>
      <w:r>
        <w:rPr>
          <w:sz w:val="24"/>
          <w:szCs w:val="24"/>
        </w:rPr>
        <w:t xml:space="preserve">        </w:t>
      </w:r>
      <w:r w:rsidR="009327EC" w:rsidRPr="00956A12">
        <w:rPr>
          <w:sz w:val="24"/>
          <w:szCs w:val="24"/>
        </w:rPr>
        <w:t>uplatňuje konstrukční myšlení při sestavování</w:t>
      </w:r>
      <w:r w:rsidR="00AD3B63">
        <w:rPr>
          <w:sz w:val="24"/>
          <w:szCs w:val="24"/>
        </w:rPr>
        <w:t xml:space="preserve"> </w:t>
      </w:r>
      <w:r w:rsidR="009327EC" w:rsidRPr="00956A12">
        <w:rPr>
          <w:sz w:val="24"/>
          <w:szCs w:val="24"/>
        </w:rPr>
        <w:t>a skládání objektů</w:t>
      </w:r>
    </w:p>
    <w:p w14:paraId="4A34E423" w14:textId="459A8B72" w:rsidR="009327EC" w:rsidRPr="00956A12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-</w:t>
      </w:r>
      <w:r w:rsidR="00EB4E87">
        <w:rPr>
          <w:sz w:val="24"/>
          <w:szCs w:val="24"/>
        </w:rPr>
        <w:t xml:space="preserve">        </w:t>
      </w:r>
      <w:r w:rsidRPr="00956A12">
        <w:rPr>
          <w:sz w:val="24"/>
          <w:szCs w:val="24"/>
        </w:rPr>
        <w:t>využívá analogii a jednoduchou strategii při hře</w:t>
      </w:r>
    </w:p>
    <w:p w14:paraId="546859E0" w14:textId="752FAC30" w:rsidR="00EB4E87" w:rsidRPr="00EB4E87" w:rsidRDefault="009327EC">
      <w:pPr>
        <w:pStyle w:val="Odstavecseseznamem"/>
        <w:numPr>
          <w:ilvl w:val="0"/>
          <w:numId w:val="22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Představivost, fantazie, tvořivost</w:t>
      </w:r>
      <w:r w:rsidR="00B33EF6">
        <w:rPr>
          <w:b/>
          <w:sz w:val="24"/>
          <w:szCs w:val="24"/>
        </w:rPr>
        <w:t xml:space="preserve"> </w:t>
      </w:r>
    </w:p>
    <w:p w14:paraId="0C259501" w14:textId="4D2E6058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vyjadřuje své představy různými způsoby, prostředky, technikami i s využitím digitálních technologií</w:t>
      </w:r>
    </w:p>
    <w:p w14:paraId="456BF0F3" w14:textId="47E32E75" w:rsidR="00EB4E87" w:rsidRPr="00EB4E87" w:rsidRDefault="009327EC">
      <w:pPr>
        <w:pStyle w:val="Odstavecseseznamem"/>
        <w:numPr>
          <w:ilvl w:val="0"/>
          <w:numId w:val="22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Jazyk a řeč</w:t>
      </w:r>
    </w:p>
    <w:p w14:paraId="4FC575A6" w14:textId="4AEED80C" w:rsidR="00956A12" w:rsidRPr="00956A12" w:rsidRDefault="00EB4E87" w:rsidP="00EB4E87">
      <w:pPr>
        <w:pStyle w:val="Odstavecseseznamem"/>
        <w:jc w:val="both"/>
        <w:rPr>
          <w:b/>
          <w:sz w:val="24"/>
          <w:szCs w:val="24"/>
          <w:u w:val="single"/>
        </w:rPr>
      </w:pPr>
      <w:r w:rsidRPr="00EB4E87">
        <w:rPr>
          <w:sz w:val="24"/>
          <w:szCs w:val="24"/>
        </w:rPr>
        <w:t>-</w:t>
      </w:r>
      <w:r>
        <w:rPr>
          <w:sz w:val="24"/>
          <w:szCs w:val="24"/>
        </w:rPr>
        <w:t xml:space="preserve">       </w:t>
      </w:r>
      <w:r w:rsidR="009327EC" w:rsidRPr="00956A12">
        <w:rPr>
          <w:sz w:val="24"/>
          <w:szCs w:val="24"/>
        </w:rPr>
        <w:t>rozpozná rým, rytmizuje</w:t>
      </w:r>
    </w:p>
    <w:p w14:paraId="32DFC248" w14:textId="4EB9DA0C" w:rsidR="009327EC" w:rsidRPr="00956A12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-</w:t>
      </w:r>
      <w:r w:rsidR="00EB4E87">
        <w:rPr>
          <w:sz w:val="24"/>
          <w:szCs w:val="24"/>
        </w:rPr>
        <w:t xml:space="preserve">       </w:t>
      </w:r>
      <w:r w:rsidRPr="00956A12">
        <w:rPr>
          <w:sz w:val="24"/>
          <w:szCs w:val="24"/>
        </w:rPr>
        <w:t>rozliší český jazyk od jiných jazyků</w:t>
      </w:r>
    </w:p>
    <w:p w14:paraId="7822CA38" w14:textId="3CB8E730" w:rsidR="00EB4E87" w:rsidRPr="00EB4E87" w:rsidRDefault="009327EC">
      <w:pPr>
        <w:pStyle w:val="Odstavecseseznamem"/>
        <w:numPr>
          <w:ilvl w:val="0"/>
          <w:numId w:val="22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Předčtenářské dovednosti</w:t>
      </w:r>
      <w:r w:rsidR="00B33EF6">
        <w:rPr>
          <w:sz w:val="24"/>
          <w:szCs w:val="24"/>
        </w:rPr>
        <w:t xml:space="preserve"> </w:t>
      </w:r>
    </w:p>
    <w:p w14:paraId="52C2C0E6" w14:textId="48FCFAB9" w:rsidR="009327EC" w:rsidRPr="00842A51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rozlišuje některé symboly, piktogramy, znaky a rozumí jejich významu a funkcí</w:t>
      </w:r>
    </w:p>
    <w:p w14:paraId="0A744DA7" w14:textId="77777777" w:rsidR="00842A51" w:rsidRPr="00956A12" w:rsidRDefault="00842A51" w:rsidP="00842A51">
      <w:pPr>
        <w:pStyle w:val="Odstavecseseznamem"/>
        <w:ind w:left="1080"/>
        <w:jc w:val="both"/>
        <w:rPr>
          <w:b/>
          <w:sz w:val="24"/>
          <w:szCs w:val="24"/>
          <w:u w:val="single"/>
        </w:rPr>
      </w:pPr>
    </w:p>
    <w:p w14:paraId="17859265" w14:textId="7B98A8D5" w:rsidR="00EB4E87" w:rsidRPr="00EB4E87" w:rsidRDefault="009327EC">
      <w:pPr>
        <w:pStyle w:val="Odstavecseseznamem"/>
        <w:numPr>
          <w:ilvl w:val="0"/>
          <w:numId w:val="22"/>
        </w:numPr>
        <w:jc w:val="both"/>
        <w:rPr>
          <w:b/>
          <w:sz w:val="24"/>
          <w:szCs w:val="24"/>
        </w:rPr>
      </w:pPr>
      <w:r w:rsidRPr="00956A12">
        <w:rPr>
          <w:b/>
          <w:sz w:val="24"/>
          <w:szCs w:val="24"/>
          <w:u w:val="single"/>
        </w:rPr>
        <w:lastRenderedPageBreak/>
        <w:t>Předmatematické představy</w:t>
      </w:r>
      <w:r w:rsidRPr="00956A12">
        <w:rPr>
          <w:b/>
          <w:sz w:val="24"/>
          <w:szCs w:val="24"/>
        </w:rPr>
        <w:t xml:space="preserve"> </w:t>
      </w:r>
    </w:p>
    <w:p w14:paraId="6965CD17" w14:textId="29D6F62F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</w:rPr>
      </w:pPr>
      <w:r w:rsidRPr="00956A12">
        <w:rPr>
          <w:sz w:val="24"/>
          <w:szCs w:val="24"/>
        </w:rPr>
        <w:t>určí charakteristické vlastnosti geometrických objektů v reálném prostředí, rozliší rovinné a prostorové útvary</w:t>
      </w:r>
    </w:p>
    <w:p w14:paraId="0179D083" w14:textId="77777777" w:rsidR="009327EC" w:rsidRPr="00D175B4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D175B4">
        <w:rPr>
          <w:b/>
          <w:color w:val="4EA72E" w:themeColor="accent6"/>
          <w:sz w:val="24"/>
          <w:szCs w:val="24"/>
        </w:rPr>
        <w:t xml:space="preserve">Dítě, ten druhý a společnost </w:t>
      </w:r>
    </w:p>
    <w:p w14:paraId="70869852" w14:textId="7EFFC18A" w:rsidR="00EB4E87" w:rsidRPr="00EB4E87" w:rsidRDefault="009327EC">
      <w:pPr>
        <w:pStyle w:val="Odstavecseseznamem"/>
        <w:numPr>
          <w:ilvl w:val="0"/>
          <w:numId w:val="23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Adaptace v novém prostředí a socializace ve společnosti</w:t>
      </w:r>
      <w:r w:rsidR="00B33EF6">
        <w:rPr>
          <w:b/>
          <w:sz w:val="24"/>
          <w:szCs w:val="24"/>
        </w:rPr>
        <w:t xml:space="preserve"> </w:t>
      </w:r>
    </w:p>
    <w:p w14:paraId="5834A4FB" w14:textId="54FA01B6" w:rsidR="00956A12" w:rsidRPr="00956A12" w:rsidRDefault="00EB4E87" w:rsidP="00EB4E87">
      <w:pPr>
        <w:pStyle w:val="Odstavecseseznamem"/>
        <w:jc w:val="both"/>
        <w:rPr>
          <w:b/>
          <w:sz w:val="24"/>
          <w:szCs w:val="24"/>
          <w:u w:val="single"/>
        </w:rPr>
      </w:pPr>
      <w:r w:rsidRPr="00EB4E87">
        <w:rPr>
          <w:sz w:val="24"/>
          <w:szCs w:val="24"/>
        </w:rPr>
        <w:t>-</w:t>
      </w:r>
      <w:r>
        <w:rPr>
          <w:sz w:val="24"/>
          <w:szCs w:val="24"/>
        </w:rPr>
        <w:t xml:space="preserve">        </w:t>
      </w:r>
      <w:r w:rsidR="009327EC" w:rsidRPr="00956A12">
        <w:rPr>
          <w:sz w:val="24"/>
          <w:szCs w:val="24"/>
        </w:rPr>
        <w:t>přijímá různé sociální role</w:t>
      </w:r>
    </w:p>
    <w:p w14:paraId="51D67FA8" w14:textId="5902611C" w:rsidR="009327EC" w:rsidRPr="00956A12" w:rsidRDefault="009327EC" w:rsidP="00AD3B63">
      <w:pPr>
        <w:pStyle w:val="Odstavecseseznamem"/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-</w:t>
      </w:r>
      <w:r w:rsidR="00EB4E87">
        <w:rPr>
          <w:sz w:val="24"/>
          <w:szCs w:val="24"/>
        </w:rPr>
        <w:t xml:space="preserve">        </w:t>
      </w:r>
      <w:r w:rsidRPr="00956A12">
        <w:rPr>
          <w:sz w:val="24"/>
          <w:szCs w:val="24"/>
        </w:rPr>
        <w:t>navazuje a udržuje dětská přátelství</w:t>
      </w:r>
    </w:p>
    <w:p w14:paraId="7B0B6FB7" w14:textId="13102B39" w:rsidR="00EB4E87" w:rsidRPr="00EB4E87" w:rsidRDefault="009327EC">
      <w:pPr>
        <w:pStyle w:val="Odstavecseseznamem"/>
        <w:numPr>
          <w:ilvl w:val="0"/>
          <w:numId w:val="23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Základy etiky a morální hodnoty</w:t>
      </w:r>
      <w:r w:rsidR="00B33EF6">
        <w:rPr>
          <w:sz w:val="24"/>
          <w:szCs w:val="24"/>
        </w:rPr>
        <w:t xml:space="preserve"> </w:t>
      </w:r>
    </w:p>
    <w:p w14:paraId="7E4AFC6F" w14:textId="6B14ABD0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přijímá kompromisy, řeší konflikty dohodou</w:t>
      </w:r>
    </w:p>
    <w:p w14:paraId="1747908A" w14:textId="06F9F8D9" w:rsidR="00EB4E87" w:rsidRPr="00EB4E87" w:rsidRDefault="009327EC">
      <w:pPr>
        <w:pStyle w:val="Odstavecseseznamem"/>
        <w:numPr>
          <w:ilvl w:val="0"/>
          <w:numId w:val="23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Svět lidí a kultury</w:t>
      </w:r>
      <w:r w:rsidR="00B33EF6">
        <w:rPr>
          <w:b/>
          <w:sz w:val="24"/>
          <w:szCs w:val="24"/>
        </w:rPr>
        <w:t xml:space="preserve"> </w:t>
      </w:r>
      <w:r w:rsidR="00B33EF6">
        <w:rPr>
          <w:sz w:val="24"/>
          <w:szCs w:val="24"/>
        </w:rPr>
        <w:t xml:space="preserve"> </w:t>
      </w:r>
    </w:p>
    <w:p w14:paraId="64277F6D" w14:textId="49FF79C6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pojmenuje místo a zemí, ve které žije</w:t>
      </w:r>
    </w:p>
    <w:p w14:paraId="489B8E57" w14:textId="3ECC45BE" w:rsidR="00EB4E87" w:rsidRPr="00EB4E87" w:rsidRDefault="009327EC">
      <w:pPr>
        <w:pStyle w:val="Odstavecseseznamem"/>
        <w:numPr>
          <w:ilvl w:val="0"/>
          <w:numId w:val="23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Základy estetického a kulturního vnímání a vyjadřování</w:t>
      </w:r>
      <w:r w:rsidR="00B33EF6">
        <w:rPr>
          <w:b/>
          <w:sz w:val="24"/>
          <w:szCs w:val="24"/>
        </w:rPr>
        <w:t xml:space="preserve"> </w:t>
      </w:r>
    </w:p>
    <w:p w14:paraId="6067CBB5" w14:textId="442B359C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používá reálné nástroje, předměty a nářadí při rukodělných činnostech</w:t>
      </w:r>
    </w:p>
    <w:p w14:paraId="08FECEED" w14:textId="77777777" w:rsidR="009327EC" w:rsidRPr="00D175B4" w:rsidRDefault="009327EC" w:rsidP="00AD3B63">
      <w:pPr>
        <w:jc w:val="both"/>
        <w:rPr>
          <w:b/>
          <w:color w:val="4EA72E" w:themeColor="accent6"/>
          <w:sz w:val="24"/>
          <w:szCs w:val="24"/>
        </w:rPr>
      </w:pPr>
      <w:r w:rsidRPr="00D175B4">
        <w:rPr>
          <w:b/>
          <w:color w:val="4EA72E" w:themeColor="accent6"/>
          <w:sz w:val="24"/>
          <w:szCs w:val="24"/>
        </w:rPr>
        <w:t xml:space="preserve">Dítě a svět </w:t>
      </w:r>
    </w:p>
    <w:p w14:paraId="5134E844" w14:textId="5A108F0F" w:rsidR="00EB4E87" w:rsidRPr="00EB4E87" w:rsidRDefault="009327EC">
      <w:pPr>
        <w:pStyle w:val="Odstavecseseznamem"/>
        <w:numPr>
          <w:ilvl w:val="0"/>
          <w:numId w:val="24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>Poznávání světa a přírody</w:t>
      </w:r>
      <w:r w:rsidR="00B33EF6">
        <w:rPr>
          <w:b/>
          <w:sz w:val="24"/>
          <w:szCs w:val="24"/>
        </w:rPr>
        <w:t xml:space="preserve"> </w:t>
      </w:r>
      <w:r w:rsidR="00B33EF6">
        <w:rPr>
          <w:sz w:val="24"/>
          <w:szCs w:val="24"/>
        </w:rPr>
        <w:t xml:space="preserve"> </w:t>
      </w:r>
    </w:p>
    <w:p w14:paraId="037AF7A4" w14:textId="187B41BF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 xml:space="preserve">rozlišuje mezi světem přírody a techniky a vysvětlí jejich význam pro člověka </w:t>
      </w:r>
      <w:r w:rsidR="00C833F3">
        <w:rPr>
          <w:sz w:val="24"/>
          <w:szCs w:val="24"/>
        </w:rPr>
        <w:t xml:space="preserve">                  </w:t>
      </w:r>
      <w:r w:rsidRPr="00956A12">
        <w:rPr>
          <w:sz w:val="24"/>
          <w:szCs w:val="24"/>
        </w:rPr>
        <w:t>a život na Zemi</w:t>
      </w:r>
    </w:p>
    <w:p w14:paraId="64DF3E8B" w14:textId="484D0C37" w:rsidR="00EB4E87" w:rsidRPr="00EB4E87" w:rsidRDefault="009327EC">
      <w:pPr>
        <w:pStyle w:val="Odstavecseseznamem"/>
        <w:numPr>
          <w:ilvl w:val="0"/>
          <w:numId w:val="24"/>
        </w:numPr>
        <w:jc w:val="both"/>
        <w:rPr>
          <w:b/>
          <w:sz w:val="24"/>
          <w:szCs w:val="24"/>
          <w:u w:val="single"/>
        </w:rPr>
      </w:pPr>
      <w:r w:rsidRPr="00956A12">
        <w:rPr>
          <w:b/>
          <w:sz w:val="24"/>
          <w:szCs w:val="24"/>
          <w:u w:val="single"/>
        </w:rPr>
        <w:t xml:space="preserve">Životní prostředí a jeho ochrana </w:t>
      </w:r>
      <w:r w:rsidR="00B33EF6">
        <w:rPr>
          <w:sz w:val="24"/>
          <w:szCs w:val="24"/>
        </w:rPr>
        <w:t xml:space="preserve"> </w:t>
      </w:r>
    </w:p>
    <w:p w14:paraId="4AC8DEC0" w14:textId="504D6A52" w:rsidR="009327EC" w:rsidRPr="00956A12" w:rsidRDefault="009327EC" w:rsidP="00EB4E87">
      <w:pPr>
        <w:pStyle w:val="Odstavecseseznamem"/>
        <w:numPr>
          <w:ilvl w:val="0"/>
          <w:numId w:val="55"/>
        </w:numPr>
        <w:jc w:val="both"/>
        <w:rPr>
          <w:b/>
          <w:sz w:val="24"/>
          <w:szCs w:val="24"/>
          <w:u w:val="single"/>
        </w:rPr>
      </w:pPr>
      <w:r w:rsidRPr="00956A12">
        <w:rPr>
          <w:sz w:val="24"/>
          <w:szCs w:val="24"/>
        </w:rPr>
        <w:t>rozpozná udržitelné přístupy v běžných životních situacích a umí je uplatnit</w:t>
      </w:r>
    </w:p>
    <w:p w14:paraId="7A20D089" w14:textId="4EDA64AF" w:rsidR="00EB4E87" w:rsidRPr="00EB4E87" w:rsidRDefault="009327EC">
      <w:pPr>
        <w:pStyle w:val="Odstavecseseznamem"/>
        <w:numPr>
          <w:ilvl w:val="0"/>
          <w:numId w:val="24"/>
        </w:numPr>
        <w:jc w:val="both"/>
        <w:rPr>
          <w:sz w:val="24"/>
          <w:szCs w:val="24"/>
          <w:u w:val="single"/>
        </w:rPr>
      </w:pPr>
      <w:r w:rsidRPr="00956A12">
        <w:rPr>
          <w:b/>
          <w:bCs/>
          <w:sz w:val="24"/>
          <w:szCs w:val="24"/>
          <w:u w:val="single"/>
        </w:rPr>
        <w:t>Bezpečné chování</w:t>
      </w:r>
      <w:r w:rsidR="00B33EF6">
        <w:rPr>
          <w:b/>
          <w:bCs/>
          <w:sz w:val="24"/>
          <w:szCs w:val="24"/>
        </w:rPr>
        <w:t xml:space="preserve"> </w:t>
      </w:r>
      <w:r w:rsidR="00B33EF6">
        <w:rPr>
          <w:sz w:val="24"/>
          <w:szCs w:val="24"/>
        </w:rPr>
        <w:t xml:space="preserve"> </w:t>
      </w:r>
    </w:p>
    <w:p w14:paraId="227DD0F8" w14:textId="45E76B6A" w:rsidR="002B3425" w:rsidRPr="002D7D7D" w:rsidRDefault="009327EC" w:rsidP="00EB4E87">
      <w:pPr>
        <w:pStyle w:val="Odstavecseseznamem"/>
        <w:numPr>
          <w:ilvl w:val="0"/>
          <w:numId w:val="55"/>
        </w:numPr>
        <w:jc w:val="both"/>
        <w:rPr>
          <w:sz w:val="24"/>
          <w:szCs w:val="24"/>
          <w:u w:val="single"/>
        </w:rPr>
      </w:pPr>
      <w:r w:rsidRPr="00956A12">
        <w:rPr>
          <w:sz w:val="24"/>
          <w:szCs w:val="24"/>
        </w:rPr>
        <w:t>jedná bezpečně na komunikacích, v dopravních prostředcích a při jejich používání</w:t>
      </w:r>
    </w:p>
    <w:p w14:paraId="4FC67DFA" w14:textId="126EE8EF" w:rsidR="002B3425" w:rsidRPr="00EC5998" w:rsidRDefault="00956A12">
      <w:pPr>
        <w:pStyle w:val="Nadpis1"/>
        <w:numPr>
          <w:ilvl w:val="0"/>
          <w:numId w:val="7"/>
        </w:numPr>
        <w:jc w:val="both"/>
        <w:rPr>
          <w:color w:val="4EA72E" w:themeColor="accent6"/>
        </w:rPr>
      </w:pPr>
      <w:bookmarkStart w:id="28" w:name="_Toc234329052"/>
      <w:r w:rsidRPr="00EC5998">
        <w:rPr>
          <w:color w:val="4EA72E" w:themeColor="accent6"/>
        </w:rPr>
        <w:t>Plán autoevaluace</w:t>
      </w:r>
      <w:bookmarkEnd w:id="28"/>
    </w:p>
    <w:p w14:paraId="50E59416" w14:textId="2756CF88" w:rsidR="00956A12" w:rsidRPr="00EC5998" w:rsidRDefault="00956A12">
      <w:pPr>
        <w:pStyle w:val="Nadpis2"/>
        <w:numPr>
          <w:ilvl w:val="1"/>
          <w:numId w:val="7"/>
        </w:numPr>
        <w:jc w:val="both"/>
        <w:rPr>
          <w:color w:val="4EA72E" w:themeColor="accent6"/>
        </w:rPr>
      </w:pPr>
      <w:bookmarkStart w:id="29" w:name="_Toc234329053"/>
      <w:r w:rsidRPr="00EC5998">
        <w:rPr>
          <w:color w:val="4EA72E" w:themeColor="accent6"/>
        </w:rPr>
        <w:t>Oblasti autoevaluace</w:t>
      </w:r>
      <w:bookmarkEnd w:id="29"/>
    </w:p>
    <w:p w14:paraId="28764072" w14:textId="77777777" w:rsidR="004708C2" w:rsidRPr="004708C2" w:rsidRDefault="004708C2" w:rsidP="004708C2">
      <w:p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Autoevaluace je nedílnou součástí systému řízení Mateřské školy Na Kopečku. Jejím cílem je průběžně sledovat kvalitu vzdělávacího procesu, vyhodnocovat naplňování cílů školního vzdělávacího programu Příběhy stromů a vytvářet podmínky pro další rozvoj školy. Získané poznatky slouží ke zkvalitňování pedagogické práce, plánování dalšího rozvoje školy i profesního růstu zaměstnanců.</w:t>
      </w:r>
    </w:p>
    <w:p w14:paraId="5B9314BA" w14:textId="5AB8F38C" w:rsidR="004708C2" w:rsidRPr="004708C2" w:rsidRDefault="004708C2" w:rsidP="004708C2">
      <w:pPr>
        <w:jc w:val="both"/>
        <w:rPr>
          <w:sz w:val="24"/>
          <w:szCs w:val="24"/>
        </w:rPr>
      </w:pPr>
      <w:r w:rsidRPr="004708C2">
        <w:rPr>
          <w:sz w:val="24"/>
          <w:szCs w:val="24"/>
        </w:rPr>
        <w:t xml:space="preserve">Autoevaluace probíhá systematicky a průběžně během celého školního roku. </w:t>
      </w:r>
      <w:r>
        <w:rPr>
          <w:sz w:val="24"/>
          <w:szCs w:val="24"/>
        </w:rPr>
        <w:t xml:space="preserve">                                   </w:t>
      </w:r>
      <w:r w:rsidRPr="004708C2">
        <w:rPr>
          <w:sz w:val="24"/>
          <w:szCs w:val="24"/>
        </w:rPr>
        <w:t>Do evaluačního procesu jsou zapojeni pedagogičtí pracovníci, vedení školy, děti, zákonní zástupci i další partneři školy.</w:t>
      </w:r>
    </w:p>
    <w:p w14:paraId="3D1469FF" w14:textId="77777777" w:rsidR="00154EF8" w:rsidRDefault="004708C2" w:rsidP="004708C2">
      <w:pPr>
        <w:jc w:val="both"/>
        <w:rPr>
          <w:b/>
          <w:bCs/>
          <w:sz w:val="24"/>
          <w:szCs w:val="24"/>
        </w:rPr>
      </w:pPr>
      <w:r w:rsidRPr="00A02562">
        <w:rPr>
          <w:b/>
          <w:bCs/>
          <w:sz w:val="24"/>
          <w:szCs w:val="24"/>
        </w:rPr>
        <w:t>Kvalita podmínek vzdělávání</w:t>
      </w:r>
    </w:p>
    <w:p w14:paraId="6F68369D" w14:textId="31664FE9" w:rsidR="004708C2" w:rsidRPr="00154EF8" w:rsidRDefault="004708C2" w:rsidP="004708C2">
      <w:pPr>
        <w:jc w:val="both"/>
        <w:rPr>
          <w:b/>
          <w:bCs/>
          <w:sz w:val="24"/>
          <w:szCs w:val="24"/>
        </w:rPr>
      </w:pPr>
      <w:r w:rsidRPr="004708C2">
        <w:rPr>
          <w:sz w:val="24"/>
          <w:szCs w:val="24"/>
        </w:rPr>
        <w:t>Pravidelně hodnotíme materiální, organizační i psychosociální podmínky vzdělávání. Sledujeme zejména:</w:t>
      </w:r>
    </w:p>
    <w:p w14:paraId="0C040818" w14:textId="77777777" w:rsidR="004708C2" w:rsidRPr="004708C2" w:rsidRDefault="004708C2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úroveň materiálního vybavení školy, tříd a školní zahrady,</w:t>
      </w:r>
    </w:p>
    <w:p w14:paraId="11B7394B" w14:textId="77777777" w:rsidR="004708C2" w:rsidRPr="004708C2" w:rsidRDefault="004708C2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bezpečnost, hygienické podmínky a estetickou úroveň prostředí,</w:t>
      </w:r>
    </w:p>
    <w:p w14:paraId="3D1DAB0B" w14:textId="77777777" w:rsidR="004708C2" w:rsidRPr="004708C2" w:rsidRDefault="004708C2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lastRenderedPageBreak/>
        <w:t>funkčnost organizace provozu školy a denního režimu,</w:t>
      </w:r>
    </w:p>
    <w:p w14:paraId="363792B3" w14:textId="77777777" w:rsidR="004708C2" w:rsidRPr="004708C2" w:rsidRDefault="004708C2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vhodnost podmínek pro individualizaci vzdělávání,</w:t>
      </w:r>
    </w:p>
    <w:p w14:paraId="0D039E5E" w14:textId="77777777" w:rsidR="004708C2" w:rsidRPr="004708C2" w:rsidRDefault="004708C2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kvalitu vzájemných vztahů mezi dětmi, pedagogy a ostatními zaměstnanci,</w:t>
      </w:r>
    </w:p>
    <w:p w14:paraId="6C50D892" w14:textId="0AACBAE7" w:rsidR="00197A5E" w:rsidRDefault="004708C2" w:rsidP="00197A5E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atmosféru školy, pocit bezpečí, důvěry a respektu.</w:t>
      </w:r>
    </w:p>
    <w:p w14:paraId="3571C4EF" w14:textId="77777777" w:rsidR="004708C2" w:rsidRPr="00E63D83" w:rsidRDefault="004708C2" w:rsidP="00E63D83">
      <w:pPr>
        <w:jc w:val="both"/>
        <w:rPr>
          <w:b/>
          <w:bCs/>
          <w:sz w:val="24"/>
          <w:szCs w:val="24"/>
        </w:rPr>
      </w:pPr>
      <w:r w:rsidRPr="00E63D83">
        <w:rPr>
          <w:b/>
          <w:bCs/>
          <w:sz w:val="24"/>
          <w:szCs w:val="24"/>
        </w:rPr>
        <w:t>Kvalita pedagogického týmu</w:t>
      </w:r>
    </w:p>
    <w:p w14:paraId="689CCBA1" w14:textId="77777777" w:rsidR="004708C2" w:rsidRPr="00513B2F" w:rsidRDefault="004708C2" w:rsidP="00513B2F">
      <w:pPr>
        <w:jc w:val="both"/>
        <w:rPr>
          <w:sz w:val="24"/>
          <w:szCs w:val="24"/>
        </w:rPr>
      </w:pPr>
      <w:r w:rsidRPr="00513B2F">
        <w:rPr>
          <w:sz w:val="24"/>
          <w:szCs w:val="24"/>
        </w:rPr>
        <w:t>Vyhodnocujeme odbornou úroveň pedagogické práce a podmínky pro profesní rozvoj zaměstnanců. Zaměřujeme se především na:</w:t>
      </w:r>
    </w:p>
    <w:p w14:paraId="623CD247" w14:textId="77777777" w:rsidR="004708C2" w:rsidRPr="004708C2" w:rsidRDefault="004708C2">
      <w:pPr>
        <w:pStyle w:val="Odstavecseseznamem"/>
        <w:numPr>
          <w:ilvl w:val="0"/>
          <w:numId w:val="30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odbornou kvalifikaci a další vzdělávání pedagogických pracovníků,</w:t>
      </w:r>
    </w:p>
    <w:p w14:paraId="525BD21F" w14:textId="77777777" w:rsidR="004708C2" w:rsidRPr="004708C2" w:rsidRDefault="004708C2">
      <w:pPr>
        <w:pStyle w:val="Odstavecseseznamem"/>
        <w:numPr>
          <w:ilvl w:val="0"/>
          <w:numId w:val="30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využívání získaných poznatků v pedagogické praxi,</w:t>
      </w:r>
    </w:p>
    <w:p w14:paraId="2798D16B" w14:textId="77777777" w:rsidR="004708C2" w:rsidRPr="004708C2" w:rsidRDefault="004708C2">
      <w:pPr>
        <w:pStyle w:val="Odstavecseseznamem"/>
        <w:numPr>
          <w:ilvl w:val="0"/>
          <w:numId w:val="30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spolupráci, komunikaci a sdílení zkušeností v pedagogickém týmu,</w:t>
      </w:r>
    </w:p>
    <w:p w14:paraId="2CA6CDC3" w14:textId="77777777" w:rsidR="004708C2" w:rsidRPr="004708C2" w:rsidRDefault="004708C2">
      <w:pPr>
        <w:pStyle w:val="Odstavecseseznamem"/>
        <w:numPr>
          <w:ilvl w:val="0"/>
          <w:numId w:val="30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sebereflexi pedagogů a vzájemnou metodickou podporu,</w:t>
      </w:r>
    </w:p>
    <w:p w14:paraId="16308E28" w14:textId="77777777" w:rsidR="004708C2" w:rsidRPr="004708C2" w:rsidRDefault="004708C2">
      <w:pPr>
        <w:pStyle w:val="Odstavecseseznamem"/>
        <w:numPr>
          <w:ilvl w:val="0"/>
          <w:numId w:val="30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pracovní spokojenost, motivaci a profesní růst zaměstnanců.</w:t>
      </w:r>
    </w:p>
    <w:p w14:paraId="5FCA3F9D" w14:textId="77777777" w:rsidR="004708C2" w:rsidRPr="00E63D83" w:rsidRDefault="004708C2" w:rsidP="00E63D83">
      <w:pPr>
        <w:jc w:val="both"/>
        <w:rPr>
          <w:b/>
          <w:bCs/>
          <w:sz w:val="24"/>
          <w:szCs w:val="24"/>
        </w:rPr>
      </w:pPr>
      <w:r w:rsidRPr="00E63D83">
        <w:rPr>
          <w:b/>
          <w:bCs/>
          <w:sz w:val="24"/>
          <w:szCs w:val="24"/>
        </w:rPr>
        <w:t>Kvalita průběhu vzdělávání</w:t>
      </w:r>
    </w:p>
    <w:p w14:paraId="6CF754E1" w14:textId="69FA7810" w:rsidR="004708C2" w:rsidRPr="00513B2F" w:rsidRDefault="004708C2" w:rsidP="00513B2F">
      <w:pPr>
        <w:jc w:val="both"/>
        <w:rPr>
          <w:sz w:val="24"/>
          <w:szCs w:val="24"/>
        </w:rPr>
      </w:pPr>
      <w:r w:rsidRPr="00513B2F">
        <w:rPr>
          <w:sz w:val="24"/>
          <w:szCs w:val="24"/>
        </w:rPr>
        <w:t xml:space="preserve">Sledujeme, zda vzdělávací proces odpovídá filozofii školního vzdělávacího programu </w:t>
      </w:r>
      <w:r w:rsidR="00C833F3">
        <w:rPr>
          <w:sz w:val="24"/>
          <w:szCs w:val="24"/>
        </w:rPr>
        <w:t xml:space="preserve">                   </w:t>
      </w:r>
      <w:r w:rsidRPr="00513B2F">
        <w:rPr>
          <w:sz w:val="24"/>
          <w:szCs w:val="24"/>
        </w:rPr>
        <w:t>a potřebám dětí. Hodnotíme zejména:</w:t>
      </w:r>
    </w:p>
    <w:p w14:paraId="67803CB0" w14:textId="77777777" w:rsidR="004708C2" w:rsidRPr="004708C2" w:rsidRDefault="004708C2">
      <w:pPr>
        <w:pStyle w:val="Odstavecseseznamem"/>
        <w:numPr>
          <w:ilvl w:val="0"/>
          <w:numId w:val="31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vhodnost používaných metod a forem vzdělávání,</w:t>
      </w:r>
    </w:p>
    <w:p w14:paraId="3DA51D01" w14:textId="77777777" w:rsidR="004708C2" w:rsidRPr="004708C2" w:rsidRDefault="004708C2">
      <w:pPr>
        <w:pStyle w:val="Odstavecseseznamem"/>
        <w:numPr>
          <w:ilvl w:val="0"/>
          <w:numId w:val="31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aktivní zapojení dětí do vzdělávacích činností,</w:t>
      </w:r>
    </w:p>
    <w:p w14:paraId="02568CE1" w14:textId="77777777" w:rsidR="004708C2" w:rsidRPr="004708C2" w:rsidRDefault="004708C2">
      <w:pPr>
        <w:pStyle w:val="Odstavecseseznamem"/>
        <w:numPr>
          <w:ilvl w:val="0"/>
          <w:numId w:val="31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respektování individuálních potřeb, možností a zájmů dětí,</w:t>
      </w:r>
    </w:p>
    <w:p w14:paraId="4D673B3A" w14:textId="77777777" w:rsidR="004708C2" w:rsidRPr="004708C2" w:rsidRDefault="004708C2">
      <w:pPr>
        <w:pStyle w:val="Odstavecseseznamem"/>
        <w:numPr>
          <w:ilvl w:val="0"/>
          <w:numId w:val="31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účinnost pedagogické diagnostiky a individualizace vzdělávání,</w:t>
      </w:r>
    </w:p>
    <w:p w14:paraId="0C57EF5A" w14:textId="77777777" w:rsidR="004708C2" w:rsidRPr="004708C2" w:rsidRDefault="004708C2">
      <w:pPr>
        <w:pStyle w:val="Odstavecseseznamem"/>
        <w:numPr>
          <w:ilvl w:val="0"/>
          <w:numId w:val="31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pestrost, smysluplnost a provázanost vzdělávací nabídky,</w:t>
      </w:r>
    </w:p>
    <w:p w14:paraId="0BEE41FD" w14:textId="0A2CADF1" w:rsidR="00277BC0" w:rsidRPr="00F239E3" w:rsidRDefault="004708C2">
      <w:pPr>
        <w:pStyle w:val="Odstavecseseznamem"/>
        <w:numPr>
          <w:ilvl w:val="0"/>
          <w:numId w:val="31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 xml:space="preserve">vytváření podnětného prostředí podporujícího samostatnost, tvořivost </w:t>
      </w:r>
      <w:r w:rsidR="002B4623">
        <w:rPr>
          <w:sz w:val="24"/>
          <w:szCs w:val="24"/>
        </w:rPr>
        <w:t xml:space="preserve">                                     </w:t>
      </w:r>
      <w:r w:rsidRPr="004708C2">
        <w:rPr>
          <w:sz w:val="24"/>
          <w:szCs w:val="24"/>
        </w:rPr>
        <w:t>a spolupráci.</w:t>
      </w:r>
    </w:p>
    <w:p w14:paraId="42E9EF87" w14:textId="77777777" w:rsidR="004708C2" w:rsidRPr="00A02562" w:rsidRDefault="004708C2" w:rsidP="00A02562">
      <w:pPr>
        <w:jc w:val="both"/>
        <w:rPr>
          <w:b/>
          <w:bCs/>
          <w:sz w:val="24"/>
          <w:szCs w:val="24"/>
        </w:rPr>
      </w:pPr>
      <w:r w:rsidRPr="00A02562">
        <w:rPr>
          <w:b/>
          <w:bCs/>
          <w:sz w:val="24"/>
          <w:szCs w:val="24"/>
        </w:rPr>
        <w:t>Kvalita výsledků vzdělávání</w:t>
      </w:r>
    </w:p>
    <w:p w14:paraId="2396F4FF" w14:textId="77777777" w:rsidR="004708C2" w:rsidRPr="00D4449C" w:rsidRDefault="004708C2" w:rsidP="00D4449C">
      <w:pPr>
        <w:jc w:val="both"/>
        <w:rPr>
          <w:sz w:val="24"/>
          <w:szCs w:val="24"/>
        </w:rPr>
      </w:pPr>
      <w:r w:rsidRPr="00D4449C">
        <w:rPr>
          <w:sz w:val="24"/>
          <w:szCs w:val="24"/>
        </w:rPr>
        <w:t>Průběžně sledujeme vzdělávací pokroky jednotlivých dětí i naplňování cílů školního vzdělávacího programu. Zaměřujeme se zejména na:</w:t>
      </w:r>
    </w:p>
    <w:p w14:paraId="7141A424" w14:textId="77777777" w:rsidR="004708C2" w:rsidRPr="004708C2" w:rsidRDefault="004708C2">
      <w:pPr>
        <w:pStyle w:val="Odstavecseseznamem"/>
        <w:numPr>
          <w:ilvl w:val="0"/>
          <w:numId w:val="32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rozvoj klíčových kompetencí dětí,</w:t>
      </w:r>
    </w:p>
    <w:p w14:paraId="7E42DA2F" w14:textId="77777777" w:rsidR="004708C2" w:rsidRPr="004708C2" w:rsidRDefault="004708C2">
      <w:pPr>
        <w:pStyle w:val="Odstavecseseznamem"/>
        <w:numPr>
          <w:ilvl w:val="0"/>
          <w:numId w:val="32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individuální pokrok každého dítěte vzhledem k jeho možnostem,</w:t>
      </w:r>
    </w:p>
    <w:p w14:paraId="65B9267F" w14:textId="77777777" w:rsidR="004708C2" w:rsidRPr="004708C2" w:rsidRDefault="004708C2">
      <w:pPr>
        <w:pStyle w:val="Odstavecseseznamem"/>
        <w:numPr>
          <w:ilvl w:val="0"/>
          <w:numId w:val="32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úroveň sociálních, komunikačních, pohybových, poznávacích a pracovních dovedností,</w:t>
      </w:r>
    </w:p>
    <w:p w14:paraId="0B06C5DC" w14:textId="77777777" w:rsidR="004708C2" w:rsidRPr="004708C2" w:rsidRDefault="004708C2">
      <w:pPr>
        <w:pStyle w:val="Odstavecseseznamem"/>
        <w:numPr>
          <w:ilvl w:val="0"/>
          <w:numId w:val="32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připravenost dětí na vstup do základního vzdělávání,</w:t>
      </w:r>
    </w:p>
    <w:p w14:paraId="1DE135BB" w14:textId="77777777" w:rsidR="004708C2" w:rsidRPr="004708C2" w:rsidRDefault="004708C2">
      <w:pPr>
        <w:pStyle w:val="Odstavecseseznamem"/>
        <w:numPr>
          <w:ilvl w:val="0"/>
          <w:numId w:val="32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účinnost podpůrných opatření a individualizace vzdělávání,</w:t>
      </w:r>
    </w:p>
    <w:p w14:paraId="63D7123C" w14:textId="77777777" w:rsidR="004708C2" w:rsidRPr="004708C2" w:rsidRDefault="004708C2">
      <w:pPr>
        <w:pStyle w:val="Odstavecseseznamem"/>
        <w:numPr>
          <w:ilvl w:val="0"/>
          <w:numId w:val="32"/>
        </w:num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spokojenost zákonných zástupců s průběhem a výsledky vzdělávání jejich dítěte.</w:t>
      </w:r>
    </w:p>
    <w:p w14:paraId="3732819A" w14:textId="510D1A9F" w:rsidR="00F75667" w:rsidRPr="00627E1E" w:rsidRDefault="004708C2" w:rsidP="00627E1E">
      <w:pPr>
        <w:jc w:val="both"/>
        <w:rPr>
          <w:sz w:val="24"/>
          <w:szCs w:val="24"/>
        </w:rPr>
      </w:pPr>
      <w:r w:rsidRPr="004708C2">
        <w:rPr>
          <w:sz w:val="24"/>
          <w:szCs w:val="24"/>
        </w:rPr>
        <w:t>Autoevaluace je pro naši mateřskou školu prostředkem neustálého zlepšování. Získané poznatky využíváme při plánování dalších kroků, aktualizaci školního vzdělávacího programu i zkvalitňování vzdělávací nabídky tak, aby každé dítě mělo vytvořeny co nejlepší podmínky pro svůj zdravý a harmonický rozvoj.</w:t>
      </w:r>
    </w:p>
    <w:p w14:paraId="2EB7597D" w14:textId="36D30E90" w:rsidR="00956A12" w:rsidRPr="00EC5998" w:rsidRDefault="00956A12">
      <w:pPr>
        <w:pStyle w:val="Nadpis2"/>
        <w:numPr>
          <w:ilvl w:val="1"/>
          <w:numId w:val="7"/>
        </w:numPr>
        <w:spacing w:after="160"/>
        <w:jc w:val="both"/>
        <w:rPr>
          <w:color w:val="4EA72E" w:themeColor="accent6"/>
        </w:rPr>
      </w:pPr>
      <w:bookmarkStart w:id="30" w:name="_Toc234329054"/>
      <w:r w:rsidRPr="00EC5998">
        <w:rPr>
          <w:color w:val="4EA72E" w:themeColor="accent6"/>
        </w:rPr>
        <w:lastRenderedPageBreak/>
        <w:t>Cíle autoevaluace</w:t>
      </w:r>
      <w:bookmarkEnd w:id="30"/>
    </w:p>
    <w:p w14:paraId="35998D07" w14:textId="11998FB3" w:rsidR="00197A5E" w:rsidRPr="003E4556" w:rsidRDefault="00050A39" w:rsidP="003E4556">
      <w:pPr>
        <w:pStyle w:val="isselectedend"/>
        <w:jc w:val="both"/>
        <w:rPr>
          <w:rFonts w:asciiTheme="minorHAnsi" w:hAnsiTheme="minorHAnsi"/>
        </w:rPr>
      </w:pPr>
      <w:r w:rsidRPr="003E4556">
        <w:rPr>
          <w:rFonts w:asciiTheme="minorHAnsi" w:hAnsiTheme="minorHAnsi"/>
        </w:rPr>
        <w:t xml:space="preserve">Cílem autoevaluace Mateřské školy Na Kopečku je průběžně sledovat, vyhodnocovat </w:t>
      </w:r>
      <w:r w:rsidR="003E4556">
        <w:rPr>
          <w:rFonts w:asciiTheme="minorHAnsi" w:hAnsiTheme="minorHAnsi"/>
        </w:rPr>
        <w:t xml:space="preserve">                 </w:t>
      </w:r>
      <w:r w:rsidRPr="003E4556">
        <w:rPr>
          <w:rFonts w:asciiTheme="minorHAnsi" w:hAnsiTheme="minorHAnsi"/>
        </w:rPr>
        <w:t xml:space="preserve">a zkvalitňovat všechny oblasti života školy. Autoevaluace poskytuje vedení školy </w:t>
      </w:r>
      <w:r w:rsidR="003E4556">
        <w:rPr>
          <w:rFonts w:asciiTheme="minorHAnsi" w:hAnsiTheme="minorHAnsi"/>
        </w:rPr>
        <w:t xml:space="preserve">                                 </w:t>
      </w:r>
      <w:r w:rsidRPr="003E4556">
        <w:rPr>
          <w:rFonts w:asciiTheme="minorHAnsi" w:hAnsiTheme="minorHAnsi"/>
        </w:rPr>
        <w:t xml:space="preserve">i pedagogickému týmu zpětnou vazbu o naplňování cílů školního vzdělávacího programu </w:t>
      </w:r>
      <w:r w:rsidRPr="003E4556">
        <w:rPr>
          <w:rStyle w:val="Siln"/>
          <w:rFonts w:asciiTheme="minorHAnsi" w:hAnsiTheme="minorHAnsi"/>
        </w:rPr>
        <w:t>Příběhy stromů</w:t>
      </w:r>
      <w:r w:rsidRPr="003E4556">
        <w:rPr>
          <w:rFonts w:asciiTheme="minorHAnsi" w:hAnsiTheme="minorHAnsi"/>
        </w:rPr>
        <w:t xml:space="preserve"> a vytváří podklady pro plánování dalšího rozvoje školy.</w:t>
      </w:r>
    </w:p>
    <w:p w14:paraId="28E15139" w14:textId="77777777" w:rsidR="00480D53" w:rsidRDefault="00050A39" w:rsidP="00480D53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Zajištění kvality vzdělávání</w:t>
      </w:r>
    </w:p>
    <w:p w14:paraId="57D86EFF" w14:textId="33358FFB" w:rsidR="00050A39" w:rsidRPr="00480D53" w:rsidRDefault="00050A39" w:rsidP="00480D53">
      <w:pPr>
        <w:jc w:val="both"/>
        <w:rPr>
          <w:b/>
          <w:bCs/>
          <w:sz w:val="24"/>
          <w:szCs w:val="24"/>
        </w:rPr>
      </w:pPr>
      <w:r w:rsidRPr="00480D53">
        <w:rPr>
          <w:sz w:val="24"/>
          <w:szCs w:val="24"/>
        </w:rPr>
        <w:t xml:space="preserve">Usilujeme o to, aby vzdělávání poskytované mateřskou školou bylo v souladu </w:t>
      </w:r>
      <w:r w:rsidR="002B4623" w:rsidRPr="00480D53">
        <w:rPr>
          <w:sz w:val="24"/>
          <w:szCs w:val="24"/>
        </w:rPr>
        <w:t xml:space="preserve">                                        </w:t>
      </w:r>
      <w:r w:rsidRPr="00480D53">
        <w:rPr>
          <w:sz w:val="24"/>
          <w:szCs w:val="24"/>
        </w:rPr>
        <w:t>s Rámcovým vzdělávacím programem pro předškolní vzdělávání, školním vzdělávacím programem i aktuálními poznatky předškolní pedagogiky. Pravidelně ověřujeme, zda naplňujeme stanovené vzdělávací cíle a zda naše pedagogická práce odpovídá potřebám dětí i filozofii školy.</w:t>
      </w:r>
    </w:p>
    <w:p w14:paraId="252713BD" w14:textId="77777777" w:rsidR="00050A39" w:rsidRPr="00197A5E" w:rsidRDefault="00050A39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Zlepšování podmínek vzdělávání</w:t>
      </w:r>
    </w:p>
    <w:p w14:paraId="672D1119" w14:textId="73DC546C" w:rsidR="00050A39" w:rsidRPr="003E4556" w:rsidRDefault="00050A39" w:rsidP="003E4556">
      <w:pPr>
        <w:pStyle w:val="isselectedend"/>
        <w:jc w:val="both"/>
        <w:rPr>
          <w:rFonts w:asciiTheme="minorHAnsi" w:hAnsiTheme="minorHAnsi"/>
        </w:rPr>
      </w:pPr>
      <w:r w:rsidRPr="003E4556">
        <w:rPr>
          <w:rFonts w:asciiTheme="minorHAnsi" w:hAnsiTheme="minorHAnsi"/>
        </w:rPr>
        <w:t xml:space="preserve">Průběžně hodnotíme materiální, prostorové, organizační, hygienické i psychosociální podmínky školy. Usilujeme o vytváření bezpečného, podnětného, estetického </w:t>
      </w:r>
      <w:r w:rsidR="002B4623">
        <w:rPr>
          <w:rFonts w:asciiTheme="minorHAnsi" w:hAnsiTheme="minorHAnsi"/>
        </w:rPr>
        <w:t xml:space="preserve">                                     </w:t>
      </w:r>
      <w:r w:rsidRPr="003E4556">
        <w:rPr>
          <w:rFonts w:asciiTheme="minorHAnsi" w:hAnsiTheme="minorHAnsi"/>
        </w:rPr>
        <w:t xml:space="preserve">a vstřícného prostředí, které podporuje zdravý vývoj dětí, jejich samostatnost, pohodu </w:t>
      </w:r>
      <w:r w:rsidR="002B4623">
        <w:rPr>
          <w:rFonts w:asciiTheme="minorHAnsi" w:hAnsiTheme="minorHAnsi"/>
        </w:rPr>
        <w:t xml:space="preserve">                    </w:t>
      </w:r>
      <w:r w:rsidRPr="003E4556">
        <w:rPr>
          <w:rFonts w:asciiTheme="minorHAnsi" w:hAnsiTheme="minorHAnsi"/>
        </w:rPr>
        <w:t>a rovné příležitosti ke vzdělávání.</w:t>
      </w:r>
    </w:p>
    <w:p w14:paraId="46F5EB4F" w14:textId="77777777" w:rsidR="00050A39" w:rsidRPr="00197A5E" w:rsidRDefault="00050A39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Podpora profesního rozvoje pedagogického týmu</w:t>
      </w:r>
    </w:p>
    <w:p w14:paraId="63511FDF" w14:textId="77777777" w:rsidR="00050A39" w:rsidRPr="00BF6575" w:rsidRDefault="00050A39" w:rsidP="003E4556">
      <w:pPr>
        <w:pStyle w:val="isselectedend"/>
        <w:jc w:val="both"/>
        <w:rPr>
          <w:rFonts w:asciiTheme="minorHAnsi" w:hAnsiTheme="minorHAnsi"/>
        </w:rPr>
      </w:pPr>
      <w:r w:rsidRPr="00BF6575">
        <w:rPr>
          <w:rFonts w:asciiTheme="minorHAnsi" w:hAnsiTheme="minorHAnsi"/>
        </w:rPr>
        <w:t>Autoevaluace podporuje profesní růst pedagogických pracovníků prostřednictvím pravidelné sebereflexe, vzájemného sdílení zkušeností a týmové spolupráce. Sledujeme potřeby dalšího vzdělávání pedagogických pracovníků a vytváříme podmínky pro jejich odborný i osobnostní rozvoj.</w:t>
      </w:r>
    </w:p>
    <w:p w14:paraId="3A40969D" w14:textId="77777777" w:rsidR="00050A39" w:rsidRPr="00197A5E" w:rsidRDefault="00050A39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Zkvalitňování průběhu vzdělávání</w:t>
      </w:r>
    </w:p>
    <w:p w14:paraId="5ADECE63" w14:textId="081076BE" w:rsidR="00050A39" w:rsidRPr="00BF6575" w:rsidRDefault="00050A39" w:rsidP="003E4556">
      <w:pPr>
        <w:pStyle w:val="isselectedend"/>
        <w:jc w:val="both"/>
        <w:rPr>
          <w:rFonts w:asciiTheme="minorHAnsi" w:hAnsiTheme="minorHAnsi"/>
        </w:rPr>
      </w:pPr>
      <w:r w:rsidRPr="00BF6575">
        <w:rPr>
          <w:rFonts w:asciiTheme="minorHAnsi" w:hAnsiTheme="minorHAnsi"/>
        </w:rPr>
        <w:t xml:space="preserve">Pravidelně vyhodnocujeme účinnost používaných metod a forem práce, úroveň pedagogické diagnostiky, individualizace vzdělávání i aktivní zapojení dětí </w:t>
      </w:r>
      <w:r w:rsidR="00211419">
        <w:rPr>
          <w:rFonts w:asciiTheme="minorHAnsi" w:hAnsiTheme="minorHAnsi"/>
        </w:rPr>
        <w:t xml:space="preserve">                                              </w:t>
      </w:r>
      <w:r w:rsidRPr="00BF6575">
        <w:rPr>
          <w:rFonts w:asciiTheme="minorHAnsi" w:hAnsiTheme="minorHAnsi"/>
        </w:rPr>
        <w:t>do vzdělávacího procesu. Sledujeme, zda vzdělávací nabídka odpovídá zájmům, potřebám a možnostem jednotlivých dětí a podporuje jejich všestranný rozvoj.</w:t>
      </w:r>
    </w:p>
    <w:p w14:paraId="30A0A580" w14:textId="77777777" w:rsidR="00050A39" w:rsidRPr="00197A5E" w:rsidRDefault="00050A39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Sledování výsledků vzdělávání</w:t>
      </w:r>
    </w:p>
    <w:p w14:paraId="3983C484" w14:textId="1B8152E4" w:rsidR="00C74A45" w:rsidRPr="00BF6575" w:rsidRDefault="00050A39" w:rsidP="003E4556">
      <w:pPr>
        <w:pStyle w:val="isselectedend"/>
        <w:jc w:val="both"/>
        <w:rPr>
          <w:rFonts w:asciiTheme="minorHAnsi" w:hAnsiTheme="minorHAnsi"/>
        </w:rPr>
      </w:pPr>
      <w:r w:rsidRPr="00BF6575">
        <w:rPr>
          <w:rFonts w:asciiTheme="minorHAnsi" w:hAnsiTheme="minorHAnsi"/>
        </w:rPr>
        <w:t xml:space="preserve">Vyhodnocujeme individuální pokroky dětí, rozvoj jejich klíčových kompetencí </w:t>
      </w:r>
      <w:r w:rsidR="00211419">
        <w:rPr>
          <w:rFonts w:asciiTheme="minorHAnsi" w:hAnsiTheme="minorHAnsi"/>
        </w:rPr>
        <w:t xml:space="preserve">                                          </w:t>
      </w:r>
      <w:r w:rsidRPr="00BF6575">
        <w:rPr>
          <w:rFonts w:asciiTheme="minorHAnsi" w:hAnsiTheme="minorHAnsi"/>
        </w:rPr>
        <w:t xml:space="preserve">i připravenost na vstup do základního vzdělávání. Získané poznatky využíváme </w:t>
      </w:r>
      <w:r w:rsidR="00C833F3">
        <w:rPr>
          <w:rFonts w:asciiTheme="minorHAnsi" w:hAnsiTheme="minorHAnsi"/>
        </w:rPr>
        <w:t xml:space="preserve">                               </w:t>
      </w:r>
      <w:r w:rsidRPr="00BF6575">
        <w:rPr>
          <w:rFonts w:asciiTheme="minorHAnsi" w:hAnsiTheme="minorHAnsi"/>
        </w:rPr>
        <w:t>při plánování další pedagogické práce, individualizaci vzdělávání a nastavování podpory jednotlivým dětem.</w:t>
      </w:r>
    </w:p>
    <w:p w14:paraId="17B1A95F" w14:textId="77777777" w:rsidR="00050A39" w:rsidRPr="00197A5E" w:rsidRDefault="00050A39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Podpora spolupráce se zákonnými zástupci a veřejností</w:t>
      </w:r>
    </w:p>
    <w:p w14:paraId="15BB4E66" w14:textId="77777777" w:rsidR="00050A39" w:rsidRPr="003E4556" w:rsidRDefault="00050A39" w:rsidP="003E4556">
      <w:pPr>
        <w:pStyle w:val="isselectedend"/>
        <w:jc w:val="both"/>
        <w:rPr>
          <w:rFonts w:asciiTheme="minorHAnsi" w:hAnsiTheme="minorHAnsi"/>
        </w:rPr>
      </w:pPr>
      <w:r w:rsidRPr="003E4556">
        <w:rPr>
          <w:rFonts w:asciiTheme="minorHAnsi" w:hAnsiTheme="minorHAnsi"/>
        </w:rPr>
        <w:t xml:space="preserve">Důležitým cílem autoevaluace je také rozvoj partnerské spolupráce se zákonnými zástupci. Pravidelně získáváme jejich zpětnou vazbu, vyhodnocujeme úroveň vzájemné </w:t>
      </w:r>
      <w:r w:rsidRPr="003E4556">
        <w:rPr>
          <w:rFonts w:asciiTheme="minorHAnsi" w:hAnsiTheme="minorHAnsi"/>
        </w:rPr>
        <w:lastRenderedPageBreak/>
        <w:t>komunikace a hledáme možnosti dalšího prohlubování spolupráce. Současně usilujeme o budování dobrého jména mateřské školy a otevřenou spolupráci s veřejností i dalšími partnery.</w:t>
      </w:r>
    </w:p>
    <w:p w14:paraId="4466DAC7" w14:textId="77777777" w:rsidR="002C1E79" w:rsidRDefault="00050A39" w:rsidP="003E4556">
      <w:pPr>
        <w:pStyle w:val="Normlnweb"/>
        <w:jc w:val="both"/>
        <w:rPr>
          <w:rFonts w:asciiTheme="minorHAnsi" w:hAnsiTheme="minorHAnsi"/>
        </w:rPr>
      </w:pPr>
      <w:r w:rsidRPr="003E4556">
        <w:rPr>
          <w:rFonts w:asciiTheme="minorHAnsi" w:hAnsiTheme="minorHAnsi"/>
        </w:rPr>
        <w:t>Autoevaluaci chápeme jako přirozenou součást života školy. Není zaměřena na hledání nedostatků, ale na rozpoznávání silných stránek školy, pojmenování oblastí pro další rozvoj a společné hledání cest ke zkvalitňování vzdělávání.</w:t>
      </w:r>
    </w:p>
    <w:p w14:paraId="4DBB4AF6" w14:textId="35356F13" w:rsidR="00050A39" w:rsidRPr="002C1E79" w:rsidRDefault="00050A39" w:rsidP="003E4556">
      <w:pPr>
        <w:pStyle w:val="Normlnweb"/>
        <w:jc w:val="both"/>
        <w:rPr>
          <w:rFonts w:asciiTheme="minorHAnsi" w:hAnsiTheme="minorHAnsi"/>
          <w:i/>
          <w:iCs/>
        </w:rPr>
      </w:pPr>
      <w:r w:rsidRPr="002C1E79">
        <w:rPr>
          <w:rFonts w:asciiTheme="minorHAnsi" w:hAnsiTheme="minorHAnsi"/>
          <w:i/>
          <w:iCs/>
        </w:rPr>
        <w:t xml:space="preserve">V souladu s </w:t>
      </w:r>
      <w:r w:rsidR="002C1E79" w:rsidRPr="002C1E79">
        <w:rPr>
          <w:rFonts w:asciiTheme="minorHAnsi" w:hAnsiTheme="minorHAnsi"/>
          <w:i/>
          <w:iCs/>
        </w:rPr>
        <w:t>ŠVP</w:t>
      </w:r>
      <w:r w:rsidRPr="002C1E79">
        <w:rPr>
          <w:rFonts w:asciiTheme="minorHAnsi" w:hAnsiTheme="minorHAnsi"/>
          <w:i/>
          <w:iCs/>
        </w:rPr>
        <w:t xml:space="preserve"> </w:t>
      </w:r>
      <w:r w:rsidRPr="002C1E79">
        <w:rPr>
          <w:rStyle w:val="Siln"/>
          <w:rFonts w:asciiTheme="minorHAnsi" w:hAnsiTheme="minorHAnsi"/>
          <w:i/>
          <w:iCs/>
        </w:rPr>
        <w:t>Příběhy stromů</w:t>
      </w:r>
      <w:r w:rsidRPr="002C1E79">
        <w:rPr>
          <w:rFonts w:asciiTheme="minorHAnsi" w:hAnsiTheme="minorHAnsi"/>
          <w:i/>
          <w:iCs/>
        </w:rPr>
        <w:t xml:space="preserve"> věříme, že stejně jako strom po celý život roste </w:t>
      </w:r>
      <w:r w:rsidR="00211419" w:rsidRPr="002C1E79">
        <w:rPr>
          <w:rFonts w:asciiTheme="minorHAnsi" w:hAnsiTheme="minorHAnsi"/>
          <w:i/>
          <w:iCs/>
        </w:rPr>
        <w:t xml:space="preserve">                </w:t>
      </w:r>
      <w:r w:rsidR="002C1E79" w:rsidRPr="002C1E79">
        <w:rPr>
          <w:rFonts w:asciiTheme="minorHAnsi" w:hAnsiTheme="minorHAnsi"/>
          <w:i/>
          <w:iCs/>
        </w:rPr>
        <w:t xml:space="preserve">                </w:t>
      </w:r>
      <w:r w:rsidRPr="002C1E79">
        <w:rPr>
          <w:rFonts w:asciiTheme="minorHAnsi" w:hAnsiTheme="minorHAnsi"/>
          <w:i/>
          <w:iCs/>
        </w:rPr>
        <w:t>a sílí, i škola se neustále učí, rozvíjí a hledá nové možnosti, jak vytvářet co nejlepší podmínky pro děti, jejich rodiny i zaměstnance.</w:t>
      </w:r>
    </w:p>
    <w:p w14:paraId="7D1A1194" w14:textId="4983C876" w:rsidR="00E505E7" w:rsidRDefault="00E505E7">
      <w:pPr>
        <w:pStyle w:val="Nadpis2"/>
        <w:numPr>
          <w:ilvl w:val="1"/>
          <w:numId w:val="7"/>
        </w:numPr>
        <w:rPr>
          <w:color w:val="4EA72E" w:themeColor="accent6"/>
        </w:rPr>
      </w:pPr>
      <w:bookmarkStart w:id="31" w:name="_Toc234329055"/>
      <w:r w:rsidRPr="00E505E7">
        <w:rPr>
          <w:color w:val="4EA72E" w:themeColor="accent6"/>
        </w:rPr>
        <w:t>Kritéria autoevaluace</w:t>
      </w:r>
      <w:bookmarkEnd w:id="31"/>
    </w:p>
    <w:p w14:paraId="194F6777" w14:textId="77777777" w:rsidR="009946DB" w:rsidRPr="009946DB" w:rsidRDefault="009946DB" w:rsidP="009946DB">
      <w:pPr>
        <w:jc w:val="both"/>
        <w:rPr>
          <w:sz w:val="24"/>
          <w:szCs w:val="24"/>
        </w:rPr>
      </w:pPr>
      <w:r w:rsidRPr="009946DB">
        <w:rPr>
          <w:sz w:val="24"/>
          <w:szCs w:val="24"/>
        </w:rPr>
        <w:t xml:space="preserve">Kritéria autoevaluace stanovují oblasti, podle kterých Mateřská škola Na Kopečku průběžně vyhodnocuje kvalitu své činnosti. Slouží jako opora pro systematické sledování úrovně vzdělávání, podmínek školy, práce pedagogického týmu i výsledků vzdělávacího procesu. Autoevaluace tak přispívá k cílenému zlepšování a rozvoji školy v souladu se školním vzdělávacím programem </w:t>
      </w:r>
      <w:r w:rsidRPr="009946DB">
        <w:rPr>
          <w:b/>
          <w:bCs/>
          <w:sz w:val="24"/>
          <w:szCs w:val="24"/>
        </w:rPr>
        <w:t>Příběhy stromů</w:t>
      </w:r>
      <w:r w:rsidRPr="009946DB">
        <w:rPr>
          <w:sz w:val="24"/>
          <w:szCs w:val="24"/>
        </w:rPr>
        <w:t>.</w:t>
      </w:r>
    </w:p>
    <w:p w14:paraId="1640F8CE" w14:textId="77777777" w:rsidR="009946DB" w:rsidRPr="009946DB" w:rsidRDefault="009946DB" w:rsidP="009946DB">
      <w:pPr>
        <w:jc w:val="both"/>
        <w:rPr>
          <w:b/>
          <w:bCs/>
          <w:sz w:val="24"/>
          <w:szCs w:val="24"/>
        </w:rPr>
      </w:pPr>
      <w:r w:rsidRPr="009946DB">
        <w:rPr>
          <w:b/>
          <w:bCs/>
          <w:sz w:val="24"/>
          <w:szCs w:val="24"/>
        </w:rPr>
        <w:t>Podmínky vzdělávání</w:t>
      </w:r>
    </w:p>
    <w:p w14:paraId="5595AFA1" w14:textId="77777777" w:rsidR="009946DB" w:rsidRPr="009946DB" w:rsidRDefault="009946DB" w:rsidP="009946DB">
      <w:p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Sledujeme a vyhodnocujeme úroveň materiálních, organizačních i psychosociálních podmínek, které ovlivňují kvalitu vzdělávání. Zaměřujeme se zejména na:</w:t>
      </w:r>
    </w:p>
    <w:p w14:paraId="6A7FA78D" w14:textId="3557EA37" w:rsidR="009946DB" w:rsidRPr="009946DB" w:rsidRDefault="009946DB">
      <w:pPr>
        <w:numPr>
          <w:ilvl w:val="0"/>
          <w:numId w:val="33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zajištění bezpečného a hygienicky vyhovujícího prostředí</w:t>
      </w:r>
    </w:p>
    <w:p w14:paraId="3E4BB3ED" w14:textId="08C0FDCD" w:rsidR="009946DB" w:rsidRPr="009946DB" w:rsidRDefault="009946DB">
      <w:pPr>
        <w:numPr>
          <w:ilvl w:val="0"/>
          <w:numId w:val="33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kvalitu materiálního a prostorového vybavení školy</w:t>
      </w:r>
    </w:p>
    <w:p w14:paraId="79424D8E" w14:textId="6ED54F54" w:rsidR="009946DB" w:rsidRPr="009946DB" w:rsidRDefault="009946DB">
      <w:pPr>
        <w:numPr>
          <w:ilvl w:val="0"/>
          <w:numId w:val="33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vyváženost a plynulost denního režimu</w:t>
      </w:r>
    </w:p>
    <w:p w14:paraId="7FA64535" w14:textId="085129A7" w:rsidR="009946DB" w:rsidRPr="009946DB" w:rsidRDefault="009946DB">
      <w:pPr>
        <w:numPr>
          <w:ilvl w:val="0"/>
          <w:numId w:val="33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úroveň psychosociálního klimatu školy (pocit bezpečí, důvěry a přátelské atmosféry)</w:t>
      </w:r>
    </w:p>
    <w:p w14:paraId="28B9EF93" w14:textId="2CB7A0F2" w:rsidR="009946DB" w:rsidRPr="009946DB" w:rsidRDefault="009946DB">
      <w:pPr>
        <w:numPr>
          <w:ilvl w:val="0"/>
          <w:numId w:val="33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kvalitu spolupráce se zákonnými zástupci a zřizovatelem</w:t>
      </w:r>
    </w:p>
    <w:p w14:paraId="0028B4D8" w14:textId="77777777" w:rsidR="009946DB" w:rsidRPr="009946DB" w:rsidRDefault="009946DB" w:rsidP="009946DB">
      <w:pPr>
        <w:jc w:val="both"/>
        <w:rPr>
          <w:b/>
          <w:bCs/>
          <w:sz w:val="24"/>
          <w:szCs w:val="24"/>
        </w:rPr>
      </w:pPr>
      <w:r w:rsidRPr="009946DB">
        <w:rPr>
          <w:b/>
          <w:bCs/>
          <w:sz w:val="24"/>
          <w:szCs w:val="24"/>
        </w:rPr>
        <w:t>Pedagogický tým</w:t>
      </w:r>
    </w:p>
    <w:p w14:paraId="34AE7F29" w14:textId="77777777" w:rsidR="009946DB" w:rsidRPr="009946DB" w:rsidRDefault="009946DB" w:rsidP="009946DB">
      <w:p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Hodnotíme profesní úroveň pedagogického týmu a podmínky pro jeho další rozvoj. Sledujeme zejména:</w:t>
      </w:r>
    </w:p>
    <w:p w14:paraId="255126AF" w14:textId="1BA61D03" w:rsidR="009946DB" w:rsidRPr="009946DB" w:rsidRDefault="009946DB">
      <w:pPr>
        <w:numPr>
          <w:ilvl w:val="0"/>
          <w:numId w:val="34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odbornou kvalifikaci pedagogických pracovníků a jejich další vzdělávání</w:t>
      </w:r>
    </w:p>
    <w:p w14:paraId="3545C0D2" w14:textId="4EB3BF4D" w:rsidR="009946DB" w:rsidRPr="009946DB" w:rsidRDefault="009946DB">
      <w:pPr>
        <w:numPr>
          <w:ilvl w:val="0"/>
          <w:numId w:val="34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schopnost sebereflexe a ochotu k profesnímu růstu</w:t>
      </w:r>
    </w:p>
    <w:p w14:paraId="50030970" w14:textId="60BEC430" w:rsidR="009946DB" w:rsidRPr="009946DB" w:rsidRDefault="009946DB">
      <w:pPr>
        <w:numPr>
          <w:ilvl w:val="0"/>
          <w:numId w:val="34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úroveň spolupráce, komunikace a sdílení zkušeností</w:t>
      </w:r>
    </w:p>
    <w:p w14:paraId="1F8DDCAA" w14:textId="11794FC4" w:rsidR="009946DB" w:rsidRPr="009946DB" w:rsidRDefault="009946DB">
      <w:pPr>
        <w:numPr>
          <w:ilvl w:val="0"/>
          <w:numId w:val="34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motivaci, iniciativu a aktivní přístup k práci</w:t>
      </w:r>
    </w:p>
    <w:p w14:paraId="20572A78" w14:textId="75F5BC03" w:rsidR="009946DB" w:rsidRDefault="009946DB">
      <w:pPr>
        <w:numPr>
          <w:ilvl w:val="0"/>
          <w:numId w:val="34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podíl pedagogů na tvorbě, realizaci a evaluaci školního vzdělávacího programu</w:t>
      </w:r>
    </w:p>
    <w:p w14:paraId="14955AC0" w14:textId="77777777" w:rsidR="00842A51" w:rsidRPr="009946DB" w:rsidRDefault="00842A51" w:rsidP="00842A51">
      <w:pPr>
        <w:ind w:left="720"/>
        <w:jc w:val="both"/>
        <w:rPr>
          <w:sz w:val="24"/>
          <w:szCs w:val="24"/>
        </w:rPr>
      </w:pPr>
    </w:p>
    <w:p w14:paraId="4B0506B9" w14:textId="77777777" w:rsidR="009946DB" w:rsidRPr="009946DB" w:rsidRDefault="009946DB" w:rsidP="009946DB">
      <w:pPr>
        <w:jc w:val="both"/>
        <w:rPr>
          <w:b/>
          <w:bCs/>
          <w:sz w:val="24"/>
          <w:szCs w:val="24"/>
        </w:rPr>
      </w:pPr>
      <w:r w:rsidRPr="009946DB">
        <w:rPr>
          <w:b/>
          <w:bCs/>
          <w:sz w:val="24"/>
          <w:szCs w:val="24"/>
        </w:rPr>
        <w:lastRenderedPageBreak/>
        <w:t>Průběh vzdělávání</w:t>
      </w:r>
    </w:p>
    <w:p w14:paraId="1ADFCBD7" w14:textId="0B9F14E4" w:rsidR="009946DB" w:rsidRPr="009946DB" w:rsidRDefault="009946DB" w:rsidP="009946DB">
      <w:pPr>
        <w:jc w:val="both"/>
        <w:rPr>
          <w:sz w:val="24"/>
          <w:szCs w:val="24"/>
        </w:rPr>
      </w:pPr>
      <w:r w:rsidRPr="009946DB">
        <w:rPr>
          <w:sz w:val="24"/>
          <w:szCs w:val="24"/>
        </w:rPr>
        <w:t xml:space="preserve">Vyhodnocujeme kvalitu vzdělávacího procesu z hlediska jeho souladu s potřebami dětí </w:t>
      </w:r>
      <w:r>
        <w:rPr>
          <w:sz w:val="24"/>
          <w:szCs w:val="24"/>
        </w:rPr>
        <w:t xml:space="preserve">             </w:t>
      </w:r>
      <w:r w:rsidRPr="009946DB">
        <w:rPr>
          <w:sz w:val="24"/>
          <w:szCs w:val="24"/>
        </w:rPr>
        <w:t>a filozofií školy. Zaměřujeme se na:</w:t>
      </w:r>
    </w:p>
    <w:p w14:paraId="169BA869" w14:textId="6F3AA690" w:rsidR="009946DB" w:rsidRPr="009946DB" w:rsidRDefault="009946DB">
      <w:pPr>
        <w:numPr>
          <w:ilvl w:val="0"/>
          <w:numId w:val="35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vhodnost používaných metod a forem práce (hra, prožitkové a aktivní učení)</w:t>
      </w:r>
    </w:p>
    <w:p w14:paraId="6C988B8C" w14:textId="3814DCAC" w:rsidR="009946DB" w:rsidRPr="009946DB" w:rsidRDefault="009946DB">
      <w:pPr>
        <w:numPr>
          <w:ilvl w:val="0"/>
          <w:numId w:val="35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respektování individuálních potřeb, zájmů a možností dítěte</w:t>
      </w:r>
    </w:p>
    <w:p w14:paraId="332E7E09" w14:textId="13627DCA" w:rsidR="009946DB" w:rsidRPr="009946DB" w:rsidRDefault="009946DB">
      <w:pPr>
        <w:numPr>
          <w:ilvl w:val="0"/>
          <w:numId w:val="35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míru aktivního zapojení dětí do vzdělávacích činností</w:t>
      </w:r>
    </w:p>
    <w:p w14:paraId="19A5E2A2" w14:textId="448076EA" w:rsidR="009946DB" w:rsidRPr="009946DB" w:rsidRDefault="009946DB">
      <w:pPr>
        <w:numPr>
          <w:ilvl w:val="0"/>
          <w:numId w:val="35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kvalitu komunikace mezi učitelem a dítětem</w:t>
      </w:r>
    </w:p>
    <w:p w14:paraId="0BF41FA5" w14:textId="0F5EC242" w:rsidR="009946DB" w:rsidRPr="009946DB" w:rsidRDefault="009946DB">
      <w:pPr>
        <w:numPr>
          <w:ilvl w:val="0"/>
          <w:numId w:val="35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pestrost, smysluplnost a provázanost vzdělávací nabídky</w:t>
      </w:r>
    </w:p>
    <w:p w14:paraId="2F6EB8A9" w14:textId="77777777" w:rsidR="009946DB" w:rsidRPr="009946DB" w:rsidRDefault="009946DB" w:rsidP="009946DB">
      <w:pPr>
        <w:jc w:val="both"/>
        <w:rPr>
          <w:b/>
          <w:bCs/>
          <w:sz w:val="24"/>
          <w:szCs w:val="24"/>
        </w:rPr>
      </w:pPr>
      <w:r w:rsidRPr="009946DB">
        <w:rPr>
          <w:b/>
          <w:bCs/>
          <w:sz w:val="24"/>
          <w:szCs w:val="24"/>
        </w:rPr>
        <w:t>Výsledky vzdělávání</w:t>
      </w:r>
    </w:p>
    <w:p w14:paraId="45AEFC51" w14:textId="77777777" w:rsidR="009946DB" w:rsidRPr="009946DB" w:rsidRDefault="009946DB" w:rsidP="009946DB">
      <w:p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Sledujeme a vyhodnocujeme vzdělávací výsledky dětí v průběhu i na konci předškolního vzdělávání. Zaměřujeme se na:</w:t>
      </w:r>
    </w:p>
    <w:p w14:paraId="65128FDB" w14:textId="414F09E3" w:rsidR="009946DB" w:rsidRPr="009946DB" w:rsidRDefault="009946DB">
      <w:pPr>
        <w:numPr>
          <w:ilvl w:val="0"/>
          <w:numId w:val="36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individuální pokroky dítěte ve všech oblastech jeho rozvoje (tělesné, psychické, sociální i poznávací)</w:t>
      </w:r>
    </w:p>
    <w:p w14:paraId="1425BBFF" w14:textId="103B0DE1" w:rsidR="009946DB" w:rsidRPr="009946DB" w:rsidRDefault="009946DB">
      <w:pPr>
        <w:numPr>
          <w:ilvl w:val="0"/>
          <w:numId w:val="36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úroveň rozvoje klíčových kompetencí</w:t>
      </w:r>
    </w:p>
    <w:p w14:paraId="06A9EDA6" w14:textId="44901DFF" w:rsidR="009946DB" w:rsidRPr="009946DB" w:rsidRDefault="009946DB">
      <w:pPr>
        <w:numPr>
          <w:ilvl w:val="0"/>
          <w:numId w:val="36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schopnost spolupráce, komunikace a řešení přiměřených problémových situací</w:t>
      </w:r>
    </w:p>
    <w:p w14:paraId="400E9BC6" w14:textId="67DB8E62" w:rsidR="009946DB" w:rsidRPr="009946DB" w:rsidRDefault="009946DB">
      <w:pPr>
        <w:numPr>
          <w:ilvl w:val="0"/>
          <w:numId w:val="36"/>
        </w:numPr>
        <w:jc w:val="both"/>
        <w:rPr>
          <w:sz w:val="24"/>
          <w:szCs w:val="24"/>
        </w:rPr>
      </w:pPr>
      <w:r w:rsidRPr="009946DB">
        <w:rPr>
          <w:sz w:val="24"/>
          <w:szCs w:val="24"/>
        </w:rPr>
        <w:t>spokojenost zákonných zástupců s rozvojem dítěte a jeho pokroky</w:t>
      </w:r>
    </w:p>
    <w:p w14:paraId="3E75CF39" w14:textId="55CB20B2" w:rsidR="00314B3D" w:rsidRDefault="009946DB" w:rsidP="009946DB">
      <w:pPr>
        <w:jc w:val="both"/>
        <w:rPr>
          <w:sz w:val="24"/>
          <w:szCs w:val="24"/>
        </w:rPr>
      </w:pPr>
      <w:r w:rsidRPr="009946DB">
        <w:rPr>
          <w:sz w:val="24"/>
          <w:szCs w:val="24"/>
        </w:rPr>
        <w:t xml:space="preserve">Kritéria autoevaluace jsou vnímána jako živý nástroj řízení kvality školy. Nejsou cílem sama o sobě, ale prostředkem k průběžnému zlepšování podmínek vzdělávání, pedagogické práce i celkového fungování mateřské školy. V souladu s filozofií školního vzdělávacího programu </w:t>
      </w:r>
      <w:r w:rsidRPr="009946DB">
        <w:rPr>
          <w:b/>
          <w:bCs/>
          <w:sz w:val="24"/>
          <w:szCs w:val="24"/>
        </w:rPr>
        <w:t>Příběhy stromů</w:t>
      </w:r>
      <w:r w:rsidRPr="009946DB">
        <w:rPr>
          <w:sz w:val="24"/>
          <w:szCs w:val="24"/>
        </w:rPr>
        <w:t xml:space="preserve"> podporují myšlenku, že škola je organismus, který se neustále vyvíjí, učí a roste společně s dětmi i dospělými.</w:t>
      </w:r>
    </w:p>
    <w:p w14:paraId="6EAE6A73" w14:textId="77777777" w:rsidR="00314B3D" w:rsidRPr="00EC5998" w:rsidRDefault="00314B3D">
      <w:pPr>
        <w:pStyle w:val="Nadpis2"/>
        <w:numPr>
          <w:ilvl w:val="1"/>
          <w:numId w:val="25"/>
        </w:numPr>
        <w:rPr>
          <w:color w:val="4EA72E" w:themeColor="accent6"/>
        </w:rPr>
      </w:pPr>
      <w:bookmarkStart w:id="32" w:name="_Toc234329056"/>
      <w:r w:rsidRPr="00EC5998">
        <w:rPr>
          <w:color w:val="4EA72E" w:themeColor="accent6"/>
        </w:rPr>
        <w:t>Metody a nástroje pro autoevaluaci</w:t>
      </w:r>
      <w:bookmarkEnd w:id="32"/>
    </w:p>
    <w:p w14:paraId="4DEF22BB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Autoevaluace Mateřské školy Na Kopečku probíhá systematicky ve všech oblastech činnosti školy. Využíváme kombinaci kvalitativních i kvantitativních metod, které umožňují získávat komplexní zpětnou vazbu o podmínkách vzdělávání, práci pedagogického týmu, průběhu i výsledcích vzdělávání.</w:t>
      </w:r>
    </w:p>
    <w:p w14:paraId="6A1438B9" w14:textId="77777777" w:rsidR="00EB02B0" w:rsidRPr="00EB02B0" w:rsidRDefault="00EB02B0" w:rsidP="00EB02B0">
      <w:pPr>
        <w:jc w:val="both"/>
        <w:rPr>
          <w:b/>
          <w:bCs/>
          <w:sz w:val="24"/>
          <w:szCs w:val="24"/>
        </w:rPr>
      </w:pPr>
      <w:r w:rsidRPr="00EB02B0">
        <w:rPr>
          <w:b/>
          <w:bCs/>
          <w:sz w:val="24"/>
          <w:szCs w:val="24"/>
        </w:rPr>
        <w:t>Podmínky vzdělávání</w:t>
      </w:r>
    </w:p>
    <w:p w14:paraId="24D0F46A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t>Metody autoevaluace:</w:t>
      </w:r>
    </w:p>
    <w:p w14:paraId="7F3D4CDD" w14:textId="6CF24221" w:rsidR="00EB02B0" w:rsidRPr="00EB02B0" w:rsidRDefault="00EB02B0">
      <w:pPr>
        <w:numPr>
          <w:ilvl w:val="0"/>
          <w:numId w:val="37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pozorování prostředí školy (třídy, zahrada, materiální vybavení)</w:t>
      </w:r>
    </w:p>
    <w:p w14:paraId="6DBAA9A0" w14:textId="24DFE7D9" w:rsidR="00EB02B0" w:rsidRPr="00EB02B0" w:rsidRDefault="00EB02B0">
      <w:pPr>
        <w:numPr>
          <w:ilvl w:val="0"/>
          <w:numId w:val="37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analýza dokumentace školy (ŠVP, provozní řád, BOZP, vnitřní předpisy)</w:t>
      </w:r>
    </w:p>
    <w:p w14:paraId="2D0A5C55" w14:textId="3CCE2D0D" w:rsidR="00EB02B0" w:rsidRPr="00EB02B0" w:rsidRDefault="00EB02B0">
      <w:pPr>
        <w:numPr>
          <w:ilvl w:val="0"/>
          <w:numId w:val="37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rozhovory s dětmi a zákonnými zástupci</w:t>
      </w:r>
    </w:p>
    <w:p w14:paraId="0184F071" w14:textId="4CA30E8F" w:rsidR="00EB02B0" w:rsidRDefault="00EB02B0">
      <w:pPr>
        <w:numPr>
          <w:ilvl w:val="0"/>
          <w:numId w:val="37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sebereflexe pedagogických pracovníků</w:t>
      </w:r>
    </w:p>
    <w:p w14:paraId="3298CFD7" w14:textId="77777777" w:rsidR="00842A51" w:rsidRPr="00EB02B0" w:rsidRDefault="00842A51" w:rsidP="00842A51">
      <w:pPr>
        <w:ind w:left="720"/>
        <w:jc w:val="both"/>
        <w:rPr>
          <w:sz w:val="24"/>
          <w:szCs w:val="24"/>
        </w:rPr>
      </w:pPr>
    </w:p>
    <w:p w14:paraId="6408BE12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lastRenderedPageBreak/>
        <w:t>Nástroje autoevaluace:</w:t>
      </w:r>
    </w:p>
    <w:p w14:paraId="3E709A06" w14:textId="26725EB0" w:rsidR="00EB02B0" w:rsidRPr="00EB02B0" w:rsidRDefault="00EB02B0">
      <w:pPr>
        <w:numPr>
          <w:ilvl w:val="0"/>
          <w:numId w:val="38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hodnoticí archy</w:t>
      </w:r>
    </w:p>
    <w:p w14:paraId="00D1A330" w14:textId="0CA75E82" w:rsidR="00EB02B0" w:rsidRPr="00EB02B0" w:rsidRDefault="00EB02B0">
      <w:pPr>
        <w:numPr>
          <w:ilvl w:val="0"/>
          <w:numId w:val="38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fotodokumentace prostor a vybavení školy</w:t>
      </w:r>
    </w:p>
    <w:p w14:paraId="056E1519" w14:textId="0BE1492B" w:rsidR="00EB02B0" w:rsidRPr="00EB02B0" w:rsidRDefault="00EB02B0">
      <w:pPr>
        <w:numPr>
          <w:ilvl w:val="0"/>
          <w:numId w:val="38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dotazníky pro zákonné zástupce</w:t>
      </w:r>
    </w:p>
    <w:p w14:paraId="3CC59628" w14:textId="3F074C45" w:rsidR="009B2F29" w:rsidRPr="007A68AF" w:rsidRDefault="00EB02B0" w:rsidP="00EB02B0">
      <w:pPr>
        <w:numPr>
          <w:ilvl w:val="0"/>
          <w:numId w:val="38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evaluační zprávy vedení školy</w:t>
      </w:r>
    </w:p>
    <w:p w14:paraId="1672A10D" w14:textId="010BCD09" w:rsidR="00EB02B0" w:rsidRPr="00EB02B0" w:rsidRDefault="00EB02B0" w:rsidP="00EB02B0">
      <w:pPr>
        <w:jc w:val="both"/>
        <w:rPr>
          <w:b/>
          <w:bCs/>
          <w:sz w:val="24"/>
          <w:szCs w:val="24"/>
        </w:rPr>
      </w:pPr>
      <w:r w:rsidRPr="00EB02B0">
        <w:rPr>
          <w:b/>
          <w:bCs/>
          <w:sz w:val="24"/>
          <w:szCs w:val="24"/>
        </w:rPr>
        <w:t>Pedagogický tým</w:t>
      </w:r>
    </w:p>
    <w:p w14:paraId="469922E6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t>Metody autoevaluace:</w:t>
      </w:r>
    </w:p>
    <w:p w14:paraId="7BDCADB7" w14:textId="65393F0A" w:rsidR="00EB02B0" w:rsidRPr="00EB02B0" w:rsidRDefault="00EB02B0">
      <w:pPr>
        <w:numPr>
          <w:ilvl w:val="0"/>
          <w:numId w:val="39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vzájemné hospitace a následná reflexe</w:t>
      </w:r>
    </w:p>
    <w:p w14:paraId="5C012F5A" w14:textId="603443E3" w:rsidR="00EB02B0" w:rsidRPr="00EB02B0" w:rsidRDefault="00EB02B0">
      <w:pPr>
        <w:numPr>
          <w:ilvl w:val="0"/>
          <w:numId w:val="39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sebehodnocení pedagogů</w:t>
      </w:r>
    </w:p>
    <w:p w14:paraId="348282DC" w14:textId="501D52D3" w:rsidR="00EB02B0" w:rsidRPr="00EB02B0" w:rsidRDefault="00EB02B0">
      <w:pPr>
        <w:numPr>
          <w:ilvl w:val="0"/>
          <w:numId w:val="39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rozhovory a diskuse na pedagogických poradách</w:t>
      </w:r>
    </w:p>
    <w:p w14:paraId="0DE312BC" w14:textId="0FFF500F" w:rsidR="00EB02B0" w:rsidRPr="00EB02B0" w:rsidRDefault="00EB02B0">
      <w:pPr>
        <w:numPr>
          <w:ilvl w:val="0"/>
          <w:numId w:val="39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analýza profesního rozvoje</w:t>
      </w:r>
    </w:p>
    <w:p w14:paraId="5B525D7C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t>Nástroje autoevaluace:</w:t>
      </w:r>
    </w:p>
    <w:p w14:paraId="01D937D1" w14:textId="50AEF609" w:rsidR="00EB02B0" w:rsidRPr="00EB02B0" w:rsidRDefault="00D4449C">
      <w:pPr>
        <w:numPr>
          <w:ilvl w:val="0"/>
          <w:numId w:val="40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sebehodnotící</w:t>
      </w:r>
      <w:r w:rsidR="00EB02B0" w:rsidRPr="00EB02B0">
        <w:rPr>
          <w:sz w:val="24"/>
          <w:szCs w:val="24"/>
        </w:rPr>
        <w:t xml:space="preserve"> dotazníky pedagogů</w:t>
      </w:r>
    </w:p>
    <w:p w14:paraId="053EF145" w14:textId="6321A603" w:rsidR="00EB02B0" w:rsidRPr="00EB02B0" w:rsidRDefault="00EB02B0">
      <w:pPr>
        <w:numPr>
          <w:ilvl w:val="0"/>
          <w:numId w:val="40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evaluační listy z hospitací</w:t>
      </w:r>
    </w:p>
    <w:p w14:paraId="5ABA9B37" w14:textId="1CEAACC4" w:rsidR="00EB02B0" w:rsidRPr="00EB02B0" w:rsidRDefault="00EB02B0">
      <w:pPr>
        <w:numPr>
          <w:ilvl w:val="0"/>
          <w:numId w:val="40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zápisy z pedagogických rad</w:t>
      </w:r>
    </w:p>
    <w:p w14:paraId="43E171D3" w14:textId="71F28F5A" w:rsidR="00EB02B0" w:rsidRPr="00EB02B0" w:rsidRDefault="00EB02B0">
      <w:pPr>
        <w:numPr>
          <w:ilvl w:val="0"/>
          <w:numId w:val="40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plány osobního profesního rozvoje</w:t>
      </w:r>
    </w:p>
    <w:p w14:paraId="3AD888F0" w14:textId="77777777" w:rsidR="00EB02B0" w:rsidRPr="00EB02B0" w:rsidRDefault="00EB02B0" w:rsidP="00EB02B0">
      <w:pPr>
        <w:jc w:val="both"/>
        <w:rPr>
          <w:b/>
          <w:bCs/>
          <w:sz w:val="24"/>
          <w:szCs w:val="24"/>
        </w:rPr>
      </w:pPr>
      <w:r w:rsidRPr="00EB02B0">
        <w:rPr>
          <w:b/>
          <w:bCs/>
          <w:sz w:val="24"/>
          <w:szCs w:val="24"/>
        </w:rPr>
        <w:t>Průběh vzdělávání</w:t>
      </w:r>
    </w:p>
    <w:p w14:paraId="200A3E80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t>Metody autoevaluace:</w:t>
      </w:r>
    </w:p>
    <w:p w14:paraId="440C69C6" w14:textId="017259B9" w:rsidR="00EB02B0" w:rsidRPr="00EB02B0" w:rsidRDefault="00EB02B0">
      <w:pPr>
        <w:numPr>
          <w:ilvl w:val="0"/>
          <w:numId w:val="41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přímé pozorování dětí při činnostech</w:t>
      </w:r>
    </w:p>
    <w:p w14:paraId="2B42B064" w14:textId="1AE8C296" w:rsidR="00EB02B0" w:rsidRPr="00EB02B0" w:rsidRDefault="00EB02B0">
      <w:pPr>
        <w:numPr>
          <w:ilvl w:val="0"/>
          <w:numId w:val="41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hospitace a vzájemné hospitace</w:t>
      </w:r>
    </w:p>
    <w:p w14:paraId="3875AF8A" w14:textId="6E7DA6B1" w:rsidR="00EB02B0" w:rsidRPr="00EB02B0" w:rsidRDefault="00EB02B0">
      <w:pPr>
        <w:numPr>
          <w:ilvl w:val="0"/>
          <w:numId w:val="41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rozhovory s dětmi</w:t>
      </w:r>
    </w:p>
    <w:p w14:paraId="15DC185A" w14:textId="6570D477" w:rsidR="00EB02B0" w:rsidRPr="00EB02B0" w:rsidRDefault="00EB02B0">
      <w:pPr>
        <w:numPr>
          <w:ilvl w:val="0"/>
          <w:numId w:val="41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reflexe pedagogů po realizovaných činnostech</w:t>
      </w:r>
    </w:p>
    <w:p w14:paraId="379EF8A8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t>Nástroje autoevaluace:</w:t>
      </w:r>
    </w:p>
    <w:p w14:paraId="68B61534" w14:textId="3493BAB7" w:rsidR="00EB02B0" w:rsidRPr="00EB02B0" w:rsidRDefault="00EB02B0">
      <w:pPr>
        <w:numPr>
          <w:ilvl w:val="0"/>
          <w:numId w:val="42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evaluační listy vzdělávacích aktivit</w:t>
      </w:r>
    </w:p>
    <w:p w14:paraId="2C58535E" w14:textId="226EBE06" w:rsidR="00EB02B0" w:rsidRPr="00EB02B0" w:rsidRDefault="00EB02B0">
      <w:pPr>
        <w:numPr>
          <w:ilvl w:val="0"/>
          <w:numId w:val="42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záznamové archy (zapojení dětí, klima třídy)</w:t>
      </w:r>
    </w:p>
    <w:p w14:paraId="53831111" w14:textId="0D7CA0DC" w:rsidR="00EB02B0" w:rsidRPr="00EB02B0" w:rsidRDefault="00EB02B0">
      <w:pPr>
        <w:numPr>
          <w:ilvl w:val="0"/>
          <w:numId w:val="42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videodokumentace činností</w:t>
      </w:r>
    </w:p>
    <w:p w14:paraId="6632A3CC" w14:textId="0133BFA3" w:rsidR="00EB02B0" w:rsidRDefault="00EB02B0">
      <w:pPr>
        <w:numPr>
          <w:ilvl w:val="0"/>
          <w:numId w:val="42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portfolia dětí</w:t>
      </w:r>
    </w:p>
    <w:p w14:paraId="75E0A57A" w14:textId="77777777" w:rsidR="007A68AF" w:rsidRDefault="007A68AF" w:rsidP="007A68AF">
      <w:pPr>
        <w:ind w:left="720"/>
        <w:jc w:val="both"/>
        <w:rPr>
          <w:sz w:val="24"/>
          <w:szCs w:val="24"/>
        </w:rPr>
      </w:pPr>
    </w:p>
    <w:p w14:paraId="25263DA2" w14:textId="77777777" w:rsidR="00842A51" w:rsidRPr="00EB02B0" w:rsidRDefault="00842A51" w:rsidP="00842A51">
      <w:pPr>
        <w:ind w:left="720"/>
        <w:jc w:val="both"/>
        <w:rPr>
          <w:sz w:val="24"/>
          <w:szCs w:val="24"/>
        </w:rPr>
      </w:pPr>
    </w:p>
    <w:p w14:paraId="3FC2B528" w14:textId="77777777" w:rsidR="00EB02B0" w:rsidRPr="00EB02B0" w:rsidRDefault="00EB02B0" w:rsidP="00EB02B0">
      <w:pPr>
        <w:jc w:val="both"/>
        <w:rPr>
          <w:b/>
          <w:bCs/>
          <w:sz w:val="24"/>
          <w:szCs w:val="24"/>
        </w:rPr>
      </w:pPr>
      <w:r w:rsidRPr="00EB02B0">
        <w:rPr>
          <w:b/>
          <w:bCs/>
          <w:sz w:val="24"/>
          <w:szCs w:val="24"/>
        </w:rPr>
        <w:lastRenderedPageBreak/>
        <w:t>Výsledky vzdělávání</w:t>
      </w:r>
    </w:p>
    <w:p w14:paraId="2BAC9686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t>Metody autoevaluace:</w:t>
      </w:r>
    </w:p>
    <w:p w14:paraId="1717681A" w14:textId="394B8E08" w:rsidR="00EB02B0" w:rsidRPr="00EB02B0" w:rsidRDefault="00EB02B0">
      <w:pPr>
        <w:numPr>
          <w:ilvl w:val="0"/>
          <w:numId w:val="43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dlouhodobé sledování a porovnávání vývoje dětí</w:t>
      </w:r>
    </w:p>
    <w:p w14:paraId="7801639E" w14:textId="22949D21" w:rsidR="00EB02B0" w:rsidRPr="00EB02B0" w:rsidRDefault="00EB02B0">
      <w:pPr>
        <w:numPr>
          <w:ilvl w:val="0"/>
          <w:numId w:val="43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analýza výstupů dětí (pracovní listy, projekty, činnosti)</w:t>
      </w:r>
    </w:p>
    <w:p w14:paraId="68578AC0" w14:textId="3A5CC039" w:rsidR="00EB02B0" w:rsidRPr="00EB02B0" w:rsidRDefault="00EB02B0">
      <w:pPr>
        <w:numPr>
          <w:ilvl w:val="0"/>
          <w:numId w:val="43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rozhovory s rodiči</w:t>
      </w:r>
    </w:p>
    <w:p w14:paraId="0172C663" w14:textId="13471E41" w:rsidR="00EB02B0" w:rsidRPr="00EB02B0" w:rsidRDefault="00EB02B0">
      <w:pPr>
        <w:numPr>
          <w:ilvl w:val="0"/>
          <w:numId w:val="43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skupinová reflexe pedagogického týmu</w:t>
      </w:r>
    </w:p>
    <w:p w14:paraId="2B318741" w14:textId="2A606B65" w:rsidR="00EB02B0" w:rsidRPr="00EB02B0" w:rsidRDefault="00EB02B0">
      <w:pPr>
        <w:numPr>
          <w:ilvl w:val="0"/>
          <w:numId w:val="43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pedagogická diagnostika</w:t>
      </w:r>
    </w:p>
    <w:p w14:paraId="261E8070" w14:textId="77777777" w:rsidR="00EB02B0" w:rsidRPr="00EB02B0" w:rsidRDefault="00EB02B0" w:rsidP="00EB02B0">
      <w:pPr>
        <w:jc w:val="both"/>
        <w:rPr>
          <w:sz w:val="24"/>
          <w:szCs w:val="24"/>
        </w:rPr>
      </w:pPr>
      <w:r w:rsidRPr="00EB02B0">
        <w:rPr>
          <w:b/>
          <w:bCs/>
          <w:sz w:val="24"/>
          <w:szCs w:val="24"/>
        </w:rPr>
        <w:t>Nástroje autoevaluace:</w:t>
      </w:r>
    </w:p>
    <w:p w14:paraId="7B321406" w14:textId="5004DBFB" w:rsidR="00EB02B0" w:rsidRPr="00EB02B0" w:rsidRDefault="00EB02B0">
      <w:pPr>
        <w:numPr>
          <w:ilvl w:val="0"/>
          <w:numId w:val="44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individuální portfolia dětí</w:t>
      </w:r>
    </w:p>
    <w:p w14:paraId="4B372FBD" w14:textId="6578014D" w:rsidR="00EB02B0" w:rsidRPr="00EB02B0" w:rsidRDefault="00EB02B0">
      <w:pPr>
        <w:numPr>
          <w:ilvl w:val="0"/>
          <w:numId w:val="44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hodnoticí archy rozvoje kompetencí</w:t>
      </w:r>
    </w:p>
    <w:p w14:paraId="1F2F4A24" w14:textId="47D6CE00" w:rsidR="00EB02B0" w:rsidRPr="00EB02B0" w:rsidRDefault="00EB02B0">
      <w:pPr>
        <w:numPr>
          <w:ilvl w:val="0"/>
          <w:numId w:val="44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záznamy z konzultací se zákonnými zástupci</w:t>
      </w:r>
    </w:p>
    <w:p w14:paraId="5DB12A8D" w14:textId="539B24AD" w:rsidR="007C6295" w:rsidRPr="007A68AF" w:rsidRDefault="00EB02B0" w:rsidP="007C6295">
      <w:pPr>
        <w:numPr>
          <w:ilvl w:val="0"/>
          <w:numId w:val="44"/>
        </w:numPr>
        <w:jc w:val="both"/>
        <w:rPr>
          <w:sz w:val="24"/>
          <w:szCs w:val="24"/>
        </w:rPr>
      </w:pPr>
      <w:r w:rsidRPr="00EB02B0">
        <w:rPr>
          <w:sz w:val="24"/>
          <w:szCs w:val="24"/>
        </w:rPr>
        <w:t>přehledové tabulky pokroků dětí</w:t>
      </w:r>
    </w:p>
    <w:p w14:paraId="598CC520" w14:textId="77777777" w:rsidR="00956A12" w:rsidRPr="00EC5998" w:rsidRDefault="00956A12">
      <w:pPr>
        <w:pStyle w:val="Nadpis2"/>
        <w:numPr>
          <w:ilvl w:val="1"/>
          <w:numId w:val="25"/>
        </w:numPr>
        <w:rPr>
          <w:color w:val="4EA72E" w:themeColor="accent6"/>
        </w:rPr>
      </w:pPr>
      <w:bookmarkStart w:id="33" w:name="_Toc234329057"/>
      <w:r w:rsidRPr="00EC5998">
        <w:rPr>
          <w:color w:val="4EA72E" w:themeColor="accent6"/>
        </w:rPr>
        <w:t>Termíny a frekvence autoevaluace</w:t>
      </w:r>
      <w:bookmarkEnd w:id="33"/>
    </w:p>
    <w:p w14:paraId="2F87BE3F" w14:textId="77777777" w:rsidR="00AA32DB" w:rsidRPr="00FF7B5A" w:rsidRDefault="00AA32DB" w:rsidP="00FF7B5A">
      <w:pPr>
        <w:pStyle w:val="isselectedend"/>
        <w:jc w:val="both"/>
        <w:rPr>
          <w:rFonts w:asciiTheme="minorHAnsi" w:hAnsiTheme="minorHAnsi"/>
        </w:rPr>
      </w:pPr>
      <w:r w:rsidRPr="00FF7B5A">
        <w:rPr>
          <w:rFonts w:asciiTheme="minorHAnsi" w:hAnsiTheme="minorHAnsi"/>
        </w:rPr>
        <w:t>Autoevaluace v Mateřské škole Na Kopečku probíhá systematicky v průběhu celého školního roku. Jednotlivé oblasti jsou sledovány v různých časových intervalech – průběžně, měsíčně, pololetně nebo jednou ročně. Výsledky jsou využívány k řízení kvality vzdělávání a plánování dalšího rozvoje školy.</w:t>
      </w:r>
    </w:p>
    <w:p w14:paraId="059A4E68" w14:textId="77777777" w:rsidR="00AA32DB" w:rsidRPr="00197A5E" w:rsidRDefault="00AA32DB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Podmínky vzdělávání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9"/>
        <w:gridCol w:w="2372"/>
        <w:gridCol w:w="2186"/>
      </w:tblGrid>
      <w:tr w:rsidR="00AA32DB" w:rsidRPr="00FF7B5A" w14:paraId="6090F8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BEA541" w14:textId="77777777" w:rsidR="00AA32DB" w:rsidRPr="00FF7B5A" w:rsidRDefault="00AA32DB" w:rsidP="00FF7B5A">
            <w:pPr>
              <w:jc w:val="both"/>
              <w:rPr>
                <w:b/>
                <w:bCs/>
                <w:sz w:val="24"/>
                <w:szCs w:val="24"/>
              </w:rPr>
            </w:pPr>
            <w:r w:rsidRPr="00FF7B5A">
              <w:rPr>
                <w:b/>
                <w:bCs/>
                <w:sz w:val="24"/>
                <w:szCs w:val="24"/>
              </w:rPr>
              <w:t>Metoda / nástroj</w:t>
            </w:r>
          </w:p>
        </w:tc>
        <w:tc>
          <w:tcPr>
            <w:tcW w:w="0" w:type="auto"/>
            <w:vAlign w:val="center"/>
            <w:hideMark/>
          </w:tcPr>
          <w:p w14:paraId="2BD66E4E" w14:textId="77777777" w:rsidR="00AA32DB" w:rsidRPr="00FF7B5A" w:rsidRDefault="00AA32DB" w:rsidP="00FF7B5A">
            <w:pPr>
              <w:jc w:val="both"/>
              <w:rPr>
                <w:b/>
                <w:bCs/>
                <w:sz w:val="24"/>
                <w:szCs w:val="24"/>
              </w:rPr>
            </w:pPr>
            <w:r w:rsidRPr="00FF7B5A">
              <w:rPr>
                <w:b/>
                <w:bCs/>
                <w:sz w:val="24"/>
                <w:szCs w:val="24"/>
              </w:rPr>
              <w:t>Frekvence</w:t>
            </w:r>
          </w:p>
        </w:tc>
        <w:tc>
          <w:tcPr>
            <w:tcW w:w="0" w:type="auto"/>
            <w:vAlign w:val="center"/>
            <w:hideMark/>
          </w:tcPr>
          <w:p w14:paraId="5C5268F2" w14:textId="77777777" w:rsidR="00AA32DB" w:rsidRPr="00FF7B5A" w:rsidRDefault="00AA32DB" w:rsidP="00FF7B5A">
            <w:pPr>
              <w:jc w:val="both"/>
              <w:rPr>
                <w:b/>
                <w:bCs/>
                <w:sz w:val="24"/>
                <w:szCs w:val="24"/>
              </w:rPr>
            </w:pPr>
            <w:r w:rsidRPr="00FF7B5A">
              <w:rPr>
                <w:b/>
                <w:bCs/>
                <w:sz w:val="24"/>
                <w:szCs w:val="24"/>
              </w:rPr>
              <w:t>Odpovědnost</w:t>
            </w:r>
          </w:p>
        </w:tc>
      </w:tr>
      <w:tr w:rsidR="00AA32DB" w:rsidRPr="00FF7B5A" w14:paraId="4B9EA5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B2F1A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Závěry z hospitací</w:t>
            </w:r>
          </w:p>
        </w:tc>
        <w:tc>
          <w:tcPr>
            <w:tcW w:w="0" w:type="auto"/>
            <w:vAlign w:val="center"/>
            <w:hideMark/>
          </w:tcPr>
          <w:p w14:paraId="5A9AC59F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5–6× ročně</w:t>
            </w:r>
          </w:p>
        </w:tc>
        <w:tc>
          <w:tcPr>
            <w:tcW w:w="0" w:type="auto"/>
            <w:vAlign w:val="center"/>
            <w:hideMark/>
          </w:tcPr>
          <w:p w14:paraId="7E9C420B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7B0707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66CC3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Kontroly (KHS, ČŠI)</w:t>
            </w:r>
          </w:p>
        </w:tc>
        <w:tc>
          <w:tcPr>
            <w:tcW w:w="0" w:type="auto"/>
            <w:vAlign w:val="center"/>
            <w:hideMark/>
          </w:tcPr>
          <w:p w14:paraId="48C72DEF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1C3A1367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13777D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ECC63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SWOT analýza zaměstnanců</w:t>
            </w:r>
          </w:p>
        </w:tc>
        <w:tc>
          <w:tcPr>
            <w:tcW w:w="0" w:type="auto"/>
            <w:vAlign w:val="center"/>
            <w:hideMark/>
          </w:tcPr>
          <w:p w14:paraId="67E3E893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1× ročně</w:t>
            </w:r>
          </w:p>
        </w:tc>
        <w:tc>
          <w:tcPr>
            <w:tcW w:w="0" w:type="auto"/>
            <w:vAlign w:val="center"/>
            <w:hideMark/>
          </w:tcPr>
          <w:p w14:paraId="2D5E3DD9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zástupkyně ředitelky</w:t>
            </w:r>
          </w:p>
        </w:tc>
      </w:tr>
      <w:tr w:rsidR="00AA32DB" w:rsidRPr="00FF7B5A" w14:paraId="0FCF8A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B747C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Dotazníkové šetření rodičů</w:t>
            </w:r>
          </w:p>
        </w:tc>
        <w:tc>
          <w:tcPr>
            <w:tcW w:w="0" w:type="auto"/>
            <w:vAlign w:val="center"/>
            <w:hideMark/>
          </w:tcPr>
          <w:p w14:paraId="3A50A193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1× ročně</w:t>
            </w:r>
          </w:p>
        </w:tc>
        <w:tc>
          <w:tcPr>
            <w:tcW w:w="0" w:type="auto"/>
            <w:vAlign w:val="center"/>
            <w:hideMark/>
          </w:tcPr>
          <w:p w14:paraId="425346CA" w14:textId="62C54E6F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</w:t>
            </w:r>
            <w:r w:rsidR="005450FD">
              <w:rPr>
                <w:sz w:val="24"/>
                <w:szCs w:val="24"/>
              </w:rPr>
              <w:t>a</w:t>
            </w:r>
          </w:p>
        </w:tc>
      </w:tr>
      <w:tr w:rsidR="00AA32DB" w:rsidRPr="00FF7B5A" w14:paraId="44DBEE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7D9C7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Neformální rozhovory s rodiči</w:t>
            </w:r>
          </w:p>
        </w:tc>
        <w:tc>
          <w:tcPr>
            <w:tcW w:w="0" w:type="auto"/>
            <w:vAlign w:val="center"/>
            <w:hideMark/>
          </w:tcPr>
          <w:p w14:paraId="503A7358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 (školní akce)</w:t>
            </w:r>
          </w:p>
        </w:tc>
        <w:tc>
          <w:tcPr>
            <w:tcW w:w="0" w:type="auto"/>
            <w:vAlign w:val="center"/>
            <w:hideMark/>
          </w:tcPr>
          <w:p w14:paraId="6D67DED1" w14:textId="77777777" w:rsidR="00AA32DB" w:rsidRPr="00FF7B5A" w:rsidRDefault="00AA32DB" w:rsidP="00FF7B5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všichni pedagogové</w:t>
            </w:r>
          </w:p>
        </w:tc>
      </w:tr>
      <w:tr w:rsidR="00842A51" w:rsidRPr="00FF7B5A" w14:paraId="4A43D3DB" w14:textId="77777777">
        <w:trPr>
          <w:tblCellSpacing w:w="15" w:type="dxa"/>
        </w:trPr>
        <w:tc>
          <w:tcPr>
            <w:tcW w:w="0" w:type="auto"/>
            <w:vAlign w:val="center"/>
          </w:tcPr>
          <w:p w14:paraId="3873352D" w14:textId="77777777" w:rsidR="00842A51" w:rsidRPr="00FF7B5A" w:rsidRDefault="00842A51" w:rsidP="00FF7B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CBD79D" w14:textId="77777777" w:rsidR="00842A51" w:rsidRPr="00FF7B5A" w:rsidRDefault="00842A51" w:rsidP="00FF7B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51B7AD3" w14:textId="77777777" w:rsidR="00842A51" w:rsidRPr="00FF7B5A" w:rsidRDefault="00842A51" w:rsidP="00FF7B5A">
            <w:pPr>
              <w:jc w:val="both"/>
              <w:rPr>
                <w:sz w:val="24"/>
                <w:szCs w:val="24"/>
              </w:rPr>
            </w:pPr>
          </w:p>
        </w:tc>
      </w:tr>
      <w:tr w:rsidR="007A68AF" w:rsidRPr="00FF7B5A" w14:paraId="3EF67C00" w14:textId="77777777">
        <w:trPr>
          <w:tblCellSpacing w:w="15" w:type="dxa"/>
        </w:trPr>
        <w:tc>
          <w:tcPr>
            <w:tcW w:w="0" w:type="auto"/>
            <w:vAlign w:val="center"/>
          </w:tcPr>
          <w:p w14:paraId="5DBE9F65" w14:textId="77777777" w:rsidR="007A68AF" w:rsidRPr="00FF7B5A" w:rsidRDefault="007A68AF" w:rsidP="00FF7B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4F5CC6A" w14:textId="77777777" w:rsidR="007A68AF" w:rsidRPr="00FF7B5A" w:rsidRDefault="007A68AF" w:rsidP="00FF7B5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4AFFFD6" w14:textId="77777777" w:rsidR="007A68AF" w:rsidRPr="00FF7B5A" w:rsidRDefault="007A68AF" w:rsidP="00FF7B5A">
            <w:pPr>
              <w:jc w:val="both"/>
              <w:rPr>
                <w:sz w:val="24"/>
                <w:szCs w:val="24"/>
              </w:rPr>
            </w:pPr>
          </w:p>
        </w:tc>
      </w:tr>
    </w:tbl>
    <w:p w14:paraId="4BB47D6E" w14:textId="77777777" w:rsidR="00AA32DB" w:rsidRPr="00197A5E" w:rsidRDefault="00AA32DB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Pedagogický tým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2"/>
        <w:gridCol w:w="2736"/>
        <w:gridCol w:w="2744"/>
      </w:tblGrid>
      <w:tr w:rsidR="00AA32DB" w:rsidRPr="00FF7B5A" w14:paraId="083DC2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CCC96" w14:textId="77777777" w:rsidR="00AA32DB" w:rsidRPr="007A68AF" w:rsidRDefault="00AA32DB" w:rsidP="00B15BAA">
            <w:pPr>
              <w:rPr>
                <w:sz w:val="24"/>
                <w:szCs w:val="24"/>
              </w:rPr>
            </w:pPr>
            <w:r w:rsidRPr="007A68AF">
              <w:rPr>
                <w:sz w:val="24"/>
                <w:szCs w:val="24"/>
              </w:rPr>
              <w:t>Metoda / nástroj</w:t>
            </w:r>
          </w:p>
        </w:tc>
        <w:tc>
          <w:tcPr>
            <w:tcW w:w="0" w:type="auto"/>
            <w:vAlign w:val="center"/>
            <w:hideMark/>
          </w:tcPr>
          <w:p w14:paraId="45817859" w14:textId="77777777" w:rsidR="00AA32DB" w:rsidRPr="007A68AF" w:rsidRDefault="00AA32DB" w:rsidP="00B15BAA">
            <w:pPr>
              <w:rPr>
                <w:sz w:val="24"/>
                <w:szCs w:val="24"/>
              </w:rPr>
            </w:pPr>
            <w:r w:rsidRPr="007A68AF">
              <w:rPr>
                <w:sz w:val="24"/>
                <w:szCs w:val="24"/>
              </w:rPr>
              <w:t>Frekvence</w:t>
            </w:r>
          </w:p>
        </w:tc>
        <w:tc>
          <w:tcPr>
            <w:tcW w:w="0" w:type="auto"/>
            <w:vAlign w:val="center"/>
            <w:hideMark/>
          </w:tcPr>
          <w:p w14:paraId="12F2D0B7" w14:textId="77777777" w:rsidR="00AA32DB" w:rsidRPr="007A68AF" w:rsidRDefault="00AA32DB" w:rsidP="00B15BAA">
            <w:pPr>
              <w:rPr>
                <w:sz w:val="24"/>
                <w:szCs w:val="24"/>
              </w:rPr>
            </w:pPr>
            <w:r w:rsidRPr="007A68AF">
              <w:rPr>
                <w:sz w:val="24"/>
                <w:szCs w:val="24"/>
              </w:rPr>
              <w:t>Odpovědnost</w:t>
            </w:r>
          </w:p>
        </w:tc>
      </w:tr>
      <w:tr w:rsidR="00AA32DB" w:rsidRPr="00FF7B5A" w14:paraId="2A9161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B5AF5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lastRenderedPageBreak/>
              <w:t>Hospitační činnost ředitelky</w:t>
            </w:r>
          </w:p>
        </w:tc>
        <w:tc>
          <w:tcPr>
            <w:tcW w:w="0" w:type="auto"/>
            <w:vAlign w:val="center"/>
            <w:hideMark/>
          </w:tcPr>
          <w:p w14:paraId="658D3B93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5–6× ročně</w:t>
            </w:r>
          </w:p>
        </w:tc>
        <w:tc>
          <w:tcPr>
            <w:tcW w:w="0" w:type="auto"/>
            <w:vAlign w:val="center"/>
            <w:hideMark/>
          </w:tcPr>
          <w:p w14:paraId="763356AF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144940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5E627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Vzájemné hospitace pedagogů</w:t>
            </w:r>
          </w:p>
        </w:tc>
        <w:tc>
          <w:tcPr>
            <w:tcW w:w="0" w:type="auto"/>
            <w:vAlign w:val="center"/>
            <w:hideMark/>
          </w:tcPr>
          <w:p w14:paraId="629B2E3F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2–3× ročně</w:t>
            </w:r>
          </w:p>
        </w:tc>
        <w:tc>
          <w:tcPr>
            <w:tcW w:w="0" w:type="auto"/>
            <w:vAlign w:val="center"/>
            <w:hideMark/>
          </w:tcPr>
          <w:p w14:paraId="764A1D0C" w14:textId="5445E7B4" w:rsidR="00AA32DB" w:rsidRPr="00FF7B5A" w:rsidRDefault="00B15BAA" w:rsidP="00B15B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zást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AA32DB" w:rsidRPr="00FF7B5A">
              <w:rPr>
                <w:sz w:val="24"/>
                <w:szCs w:val="24"/>
              </w:rPr>
              <w:t>ředitelky, pedagogové</w:t>
            </w:r>
          </w:p>
        </w:tc>
      </w:tr>
      <w:tr w:rsidR="00AA32DB" w:rsidRPr="00FF7B5A" w14:paraId="57D203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6CB95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Využívání poznatků z DVPP</w:t>
            </w:r>
          </w:p>
        </w:tc>
        <w:tc>
          <w:tcPr>
            <w:tcW w:w="0" w:type="auto"/>
            <w:vAlign w:val="center"/>
            <w:hideMark/>
          </w:tcPr>
          <w:p w14:paraId="262CFBE1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26C7BE08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pedagogové</w:t>
            </w:r>
          </w:p>
        </w:tc>
      </w:tr>
      <w:tr w:rsidR="00AA32DB" w:rsidRPr="00FF7B5A" w14:paraId="50B90B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9F4CC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Dotazníkové šetření mezi pedagogy</w:t>
            </w:r>
          </w:p>
        </w:tc>
        <w:tc>
          <w:tcPr>
            <w:tcW w:w="0" w:type="auto"/>
            <w:vAlign w:val="center"/>
            <w:hideMark/>
          </w:tcPr>
          <w:p w14:paraId="6060F798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1× ročně</w:t>
            </w:r>
          </w:p>
        </w:tc>
        <w:tc>
          <w:tcPr>
            <w:tcW w:w="0" w:type="auto"/>
            <w:vAlign w:val="center"/>
            <w:hideMark/>
          </w:tcPr>
          <w:p w14:paraId="030778FC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5C9B11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F9173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Pedagogické rady</w:t>
            </w:r>
          </w:p>
        </w:tc>
        <w:tc>
          <w:tcPr>
            <w:tcW w:w="0" w:type="auto"/>
            <w:vAlign w:val="center"/>
            <w:hideMark/>
          </w:tcPr>
          <w:p w14:paraId="32ABC52A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6× ročně</w:t>
            </w:r>
          </w:p>
        </w:tc>
        <w:tc>
          <w:tcPr>
            <w:tcW w:w="0" w:type="auto"/>
            <w:vAlign w:val="center"/>
            <w:hideMark/>
          </w:tcPr>
          <w:p w14:paraId="02B7B4AD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4801EB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01F95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Hodnoticí pohovory se zaměstnanci</w:t>
            </w:r>
          </w:p>
        </w:tc>
        <w:tc>
          <w:tcPr>
            <w:tcW w:w="0" w:type="auto"/>
            <w:vAlign w:val="center"/>
            <w:hideMark/>
          </w:tcPr>
          <w:p w14:paraId="6DF8753D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2× ročně (červen, prosinec)</w:t>
            </w:r>
          </w:p>
        </w:tc>
        <w:tc>
          <w:tcPr>
            <w:tcW w:w="0" w:type="auto"/>
            <w:vAlign w:val="center"/>
            <w:hideMark/>
          </w:tcPr>
          <w:p w14:paraId="6FB68464" w14:textId="77777777" w:rsidR="00AA32DB" w:rsidRPr="00FF7B5A" w:rsidRDefault="00AA32DB" w:rsidP="00B15BAA">
            <w:pPr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074380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1EBF3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Diskuse, SWOT analýzy</w:t>
            </w:r>
          </w:p>
        </w:tc>
        <w:tc>
          <w:tcPr>
            <w:tcW w:w="0" w:type="auto"/>
            <w:vAlign w:val="center"/>
            <w:hideMark/>
          </w:tcPr>
          <w:p w14:paraId="20B58EF7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1× ročně</w:t>
            </w:r>
          </w:p>
        </w:tc>
        <w:tc>
          <w:tcPr>
            <w:tcW w:w="0" w:type="auto"/>
            <w:vAlign w:val="center"/>
            <w:hideMark/>
          </w:tcPr>
          <w:p w14:paraId="703A4A5B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vedení školy</w:t>
            </w:r>
          </w:p>
        </w:tc>
      </w:tr>
    </w:tbl>
    <w:p w14:paraId="43B294A4" w14:textId="77777777" w:rsidR="00AA32DB" w:rsidRPr="00FF7B5A" w:rsidRDefault="00D04E4F" w:rsidP="00B15BAA">
      <w:pPr>
        <w:jc w:val="both"/>
        <w:rPr>
          <w:sz w:val="24"/>
          <w:szCs w:val="24"/>
        </w:rPr>
      </w:pPr>
      <w:r>
        <w:rPr>
          <w:sz w:val="24"/>
          <w:szCs w:val="24"/>
        </w:rPr>
        <w:pict w14:anchorId="44146F2C">
          <v:rect id="_x0000_i1026" style="width:0;height:1.5pt" o:hrstd="t" o:hr="t" fillcolor="#a0a0a0" stroked="f"/>
        </w:pict>
      </w:r>
    </w:p>
    <w:p w14:paraId="34FD3DEE" w14:textId="77777777" w:rsidR="00AA32DB" w:rsidRPr="00197A5E" w:rsidRDefault="00AA32DB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Průběh vzdělávání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6"/>
        <w:gridCol w:w="1198"/>
        <w:gridCol w:w="3648"/>
      </w:tblGrid>
      <w:tr w:rsidR="00AA32DB" w:rsidRPr="00FF7B5A" w14:paraId="7FB832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DB1F1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Metoda / nástroj</w:t>
            </w:r>
          </w:p>
        </w:tc>
        <w:tc>
          <w:tcPr>
            <w:tcW w:w="0" w:type="auto"/>
            <w:vAlign w:val="center"/>
            <w:hideMark/>
          </w:tcPr>
          <w:p w14:paraId="43E06CA0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Frekvence</w:t>
            </w:r>
          </w:p>
        </w:tc>
        <w:tc>
          <w:tcPr>
            <w:tcW w:w="0" w:type="auto"/>
            <w:vAlign w:val="center"/>
            <w:hideMark/>
          </w:tcPr>
          <w:p w14:paraId="13B41C8E" w14:textId="06B58FED" w:rsidR="00AA32DB" w:rsidRPr="00FF7B5A" w:rsidRDefault="00B15BAA" w:rsidP="00B15B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AA32DB" w:rsidRPr="00FF7B5A">
              <w:rPr>
                <w:sz w:val="24"/>
                <w:szCs w:val="24"/>
              </w:rPr>
              <w:t>Odpovědnost</w:t>
            </w:r>
          </w:p>
        </w:tc>
      </w:tr>
      <w:tr w:rsidR="00AA32DB" w:rsidRPr="00FF7B5A" w14:paraId="590C72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7CEE70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Hospitační činnost</w:t>
            </w:r>
          </w:p>
        </w:tc>
        <w:tc>
          <w:tcPr>
            <w:tcW w:w="0" w:type="auto"/>
            <w:vAlign w:val="center"/>
            <w:hideMark/>
          </w:tcPr>
          <w:p w14:paraId="4BD42590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24B1EE37" w14:textId="49423194" w:rsidR="00AA32DB" w:rsidRPr="00FF7B5A" w:rsidRDefault="00B15BAA" w:rsidP="00B15B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AA32DB"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61B4B8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EB185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proofErr w:type="spellStart"/>
            <w:r w:rsidRPr="00FF7B5A">
              <w:rPr>
                <w:sz w:val="24"/>
                <w:szCs w:val="24"/>
              </w:rPr>
              <w:t>Pohospitační</w:t>
            </w:r>
            <w:proofErr w:type="spellEnd"/>
            <w:r w:rsidRPr="00FF7B5A">
              <w:rPr>
                <w:sz w:val="24"/>
                <w:szCs w:val="24"/>
              </w:rPr>
              <w:t xml:space="preserve"> rozhovory</w:t>
            </w:r>
          </w:p>
        </w:tc>
        <w:tc>
          <w:tcPr>
            <w:tcW w:w="0" w:type="auto"/>
            <w:vAlign w:val="center"/>
            <w:hideMark/>
          </w:tcPr>
          <w:p w14:paraId="5C0D081E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7AFD47B4" w14:textId="2DCD11BC" w:rsidR="00AA32DB" w:rsidRPr="00FF7B5A" w:rsidRDefault="00B15BAA" w:rsidP="00B15B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AA32DB"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034A0E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F622C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Vzájemné hospitace pedagogů</w:t>
            </w:r>
          </w:p>
        </w:tc>
        <w:tc>
          <w:tcPr>
            <w:tcW w:w="0" w:type="auto"/>
            <w:vAlign w:val="center"/>
            <w:hideMark/>
          </w:tcPr>
          <w:p w14:paraId="02362A06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2–3× ročně</w:t>
            </w:r>
          </w:p>
        </w:tc>
        <w:tc>
          <w:tcPr>
            <w:tcW w:w="0" w:type="auto"/>
            <w:vAlign w:val="center"/>
            <w:hideMark/>
          </w:tcPr>
          <w:p w14:paraId="72F6DB5A" w14:textId="01437F9D" w:rsidR="00AA32DB" w:rsidRPr="00FF7B5A" w:rsidRDefault="00B15BAA" w:rsidP="00B15B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AA32DB" w:rsidRPr="00FF7B5A">
              <w:rPr>
                <w:sz w:val="24"/>
                <w:szCs w:val="24"/>
              </w:rPr>
              <w:t>zástupkyně ředitelky</w:t>
            </w:r>
          </w:p>
        </w:tc>
      </w:tr>
      <w:tr w:rsidR="00AA32DB" w:rsidRPr="00FF7B5A" w14:paraId="630E9A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07B4C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Hodnocení na pedagogických radách</w:t>
            </w:r>
          </w:p>
        </w:tc>
        <w:tc>
          <w:tcPr>
            <w:tcW w:w="0" w:type="auto"/>
            <w:vAlign w:val="center"/>
            <w:hideMark/>
          </w:tcPr>
          <w:p w14:paraId="5256DD3D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2× ročně</w:t>
            </w:r>
          </w:p>
        </w:tc>
        <w:tc>
          <w:tcPr>
            <w:tcW w:w="0" w:type="auto"/>
            <w:vAlign w:val="center"/>
            <w:hideMark/>
          </w:tcPr>
          <w:p w14:paraId="69725AB4" w14:textId="612731C4" w:rsidR="00AA32DB" w:rsidRPr="00FF7B5A" w:rsidRDefault="00B15BAA" w:rsidP="00B15B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AA32DB"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0B5A6C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0151E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Dotazníkové šetření rodičů</w:t>
            </w:r>
          </w:p>
        </w:tc>
        <w:tc>
          <w:tcPr>
            <w:tcW w:w="0" w:type="auto"/>
            <w:vAlign w:val="center"/>
            <w:hideMark/>
          </w:tcPr>
          <w:p w14:paraId="154703EE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1× ročně</w:t>
            </w:r>
          </w:p>
        </w:tc>
        <w:tc>
          <w:tcPr>
            <w:tcW w:w="0" w:type="auto"/>
            <w:vAlign w:val="center"/>
            <w:hideMark/>
          </w:tcPr>
          <w:p w14:paraId="606E87BE" w14:textId="1D22E632" w:rsidR="00AA32DB" w:rsidRPr="00FF7B5A" w:rsidRDefault="00B15BAA" w:rsidP="00B15B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AA32DB" w:rsidRPr="00FF7B5A">
              <w:rPr>
                <w:sz w:val="24"/>
                <w:szCs w:val="24"/>
              </w:rPr>
              <w:t xml:space="preserve"> ředitelk</w:t>
            </w:r>
            <w:r w:rsidR="00E55C9D">
              <w:rPr>
                <w:sz w:val="24"/>
                <w:szCs w:val="24"/>
              </w:rPr>
              <w:t>a</w:t>
            </w:r>
          </w:p>
        </w:tc>
      </w:tr>
    </w:tbl>
    <w:p w14:paraId="26FD5FDF" w14:textId="77777777" w:rsidR="00AA32DB" w:rsidRPr="00FF7B5A" w:rsidRDefault="00D04E4F" w:rsidP="00B15BAA">
      <w:pPr>
        <w:jc w:val="both"/>
        <w:rPr>
          <w:sz w:val="24"/>
          <w:szCs w:val="24"/>
        </w:rPr>
      </w:pPr>
      <w:r>
        <w:rPr>
          <w:sz w:val="24"/>
          <w:szCs w:val="24"/>
        </w:rPr>
        <w:pict w14:anchorId="5EF9C858">
          <v:rect id="_x0000_i1027" style="width:0;height:1.5pt" o:hrstd="t" o:hr="t" fillcolor="#a0a0a0" stroked="f"/>
        </w:pict>
      </w:r>
    </w:p>
    <w:p w14:paraId="6153A72E" w14:textId="77777777" w:rsidR="00AA32DB" w:rsidRPr="00197A5E" w:rsidRDefault="00AA32DB" w:rsidP="00197A5E">
      <w:pPr>
        <w:rPr>
          <w:b/>
          <w:bCs/>
          <w:sz w:val="24"/>
          <w:szCs w:val="24"/>
        </w:rPr>
      </w:pPr>
      <w:r w:rsidRPr="00197A5E">
        <w:rPr>
          <w:b/>
          <w:bCs/>
          <w:sz w:val="24"/>
          <w:szCs w:val="24"/>
        </w:rPr>
        <w:t>Výsledky vzdělávání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1"/>
        <w:gridCol w:w="2550"/>
        <w:gridCol w:w="1557"/>
      </w:tblGrid>
      <w:tr w:rsidR="00AA32DB" w:rsidRPr="00FF7B5A" w14:paraId="597460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18040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Metoda / nástroj</w:t>
            </w:r>
          </w:p>
        </w:tc>
        <w:tc>
          <w:tcPr>
            <w:tcW w:w="0" w:type="auto"/>
            <w:vAlign w:val="center"/>
            <w:hideMark/>
          </w:tcPr>
          <w:p w14:paraId="28E210B6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Frekvence</w:t>
            </w:r>
          </w:p>
        </w:tc>
        <w:tc>
          <w:tcPr>
            <w:tcW w:w="0" w:type="auto"/>
            <w:vAlign w:val="center"/>
            <w:hideMark/>
          </w:tcPr>
          <w:p w14:paraId="03A7DA75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Odpovědnost</w:t>
            </w:r>
          </w:p>
        </w:tc>
      </w:tr>
      <w:tr w:rsidR="00AA32DB" w:rsidRPr="00FF7B5A" w14:paraId="36EE04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21E9D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Průběžné pedagogické pozorování</w:t>
            </w:r>
          </w:p>
        </w:tc>
        <w:tc>
          <w:tcPr>
            <w:tcW w:w="0" w:type="auto"/>
            <w:vAlign w:val="center"/>
            <w:hideMark/>
          </w:tcPr>
          <w:p w14:paraId="2C4D6931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30C955D1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učitelky</w:t>
            </w:r>
          </w:p>
        </w:tc>
      </w:tr>
      <w:tr w:rsidR="00AA32DB" w:rsidRPr="00FF7B5A" w14:paraId="4E74BA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61AD7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Hodnocení pedagogickou radou</w:t>
            </w:r>
          </w:p>
        </w:tc>
        <w:tc>
          <w:tcPr>
            <w:tcW w:w="0" w:type="auto"/>
            <w:vAlign w:val="center"/>
            <w:hideMark/>
          </w:tcPr>
          <w:p w14:paraId="0AB09A94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2× ročně (leden, červen)</w:t>
            </w:r>
          </w:p>
        </w:tc>
        <w:tc>
          <w:tcPr>
            <w:tcW w:w="0" w:type="auto"/>
            <w:vAlign w:val="center"/>
            <w:hideMark/>
          </w:tcPr>
          <w:p w14:paraId="3426C588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  <w:tr w:rsidR="00AA32DB" w:rsidRPr="00FF7B5A" w14:paraId="397C1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17C8F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Portfolia dětí</w:t>
            </w:r>
          </w:p>
        </w:tc>
        <w:tc>
          <w:tcPr>
            <w:tcW w:w="0" w:type="auto"/>
            <w:vAlign w:val="center"/>
            <w:hideMark/>
          </w:tcPr>
          <w:p w14:paraId="588476B4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6CCAC1DC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učitelky</w:t>
            </w:r>
          </w:p>
        </w:tc>
      </w:tr>
      <w:tr w:rsidR="00AA32DB" w:rsidRPr="00FF7B5A" w14:paraId="28F161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716EC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Vzájemné konzultace pedagogů</w:t>
            </w:r>
          </w:p>
        </w:tc>
        <w:tc>
          <w:tcPr>
            <w:tcW w:w="0" w:type="auto"/>
            <w:vAlign w:val="center"/>
            <w:hideMark/>
          </w:tcPr>
          <w:p w14:paraId="046756C5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průběžně</w:t>
            </w:r>
          </w:p>
        </w:tc>
        <w:tc>
          <w:tcPr>
            <w:tcW w:w="0" w:type="auto"/>
            <w:vAlign w:val="center"/>
            <w:hideMark/>
          </w:tcPr>
          <w:p w14:paraId="0B7880C9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učitelky</w:t>
            </w:r>
          </w:p>
        </w:tc>
      </w:tr>
      <w:tr w:rsidR="00AA32DB" w:rsidRPr="00FF7B5A" w14:paraId="6BB638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3E94C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Konzultace se ZŠ</w:t>
            </w:r>
          </w:p>
        </w:tc>
        <w:tc>
          <w:tcPr>
            <w:tcW w:w="0" w:type="auto"/>
            <w:vAlign w:val="center"/>
            <w:hideMark/>
          </w:tcPr>
          <w:p w14:paraId="7B59E12C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září–leden</w:t>
            </w:r>
          </w:p>
        </w:tc>
        <w:tc>
          <w:tcPr>
            <w:tcW w:w="0" w:type="auto"/>
            <w:vAlign w:val="center"/>
            <w:hideMark/>
          </w:tcPr>
          <w:p w14:paraId="422049A6" w14:textId="77777777" w:rsidR="00AA32DB" w:rsidRPr="00FF7B5A" w:rsidRDefault="00AA32DB" w:rsidP="00B15BAA">
            <w:pPr>
              <w:jc w:val="both"/>
              <w:rPr>
                <w:sz w:val="24"/>
                <w:szCs w:val="24"/>
              </w:rPr>
            </w:pPr>
            <w:r w:rsidRPr="00FF7B5A">
              <w:rPr>
                <w:sz w:val="24"/>
                <w:szCs w:val="24"/>
              </w:rPr>
              <w:t>ředitelka školy</w:t>
            </w:r>
          </w:p>
        </w:tc>
      </w:tr>
    </w:tbl>
    <w:p w14:paraId="4C781BE5" w14:textId="7A757DBD" w:rsidR="00956A12" w:rsidRPr="00627E1E" w:rsidRDefault="00627E1E" w:rsidP="00627E1E">
      <w:pPr>
        <w:pStyle w:val="Nadpis2"/>
        <w:rPr>
          <w:color w:val="4EA72E" w:themeColor="accent6"/>
        </w:rPr>
      </w:pPr>
      <w:r w:rsidRPr="00627E1E">
        <w:rPr>
          <w:color w:val="4EA72E" w:themeColor="accent6"/>
        </w:rPr>
        <w:lastRenderedPageBreak/>
        <w:t xml:space="preserve">             </w:t>
      </w:r>
      <w:bookmarkStart w:id="34" w:name="_Toc234329058"/>
      <w:r w:rsidRPr="00627E1E">
        <w:rPr>
          <w:color w:val="4EA72E" w:themeColor="accent6"/>
        </w:rPr>
        <w:t xml:space="preserve">7.6     </w:t>
      </w:r>
      <w:r w:rsidR="00956A12" w:rsidRPr="00627E1E">
        <w:rPr>
          <w:color w:val="4EA72E" w:themeColor="accent6"/>
        </w:rPr>
        <w:t>Odpovědnost učitelů a dalších pracovníků</w:t>
      </w:r>
      <w:bookmarkEnd w:id="34"/>
      <w:r w:rsidR="00956A12" w:rsidRPr="00627E1E">
        <w:rPr>
          <w:color w:val="4EA72E" w:themeColor="accent6"/>
        </w:rPr>
        <w:t xml:space="preserve">  </w:t>
      </w:r>
    </w:p>
    <w:p w14:paraId="0D9905FE" w14:textId="56167EA8" w:rsidR="00E46665" w:rsidRPr="00E46665" w:rsidRDefault="00E46665" w:rsidP="00E46665">
      <w:pPr>
        <w:pStyle w:val="isselectedend"/>
        <w:jc w:val="both"/>
        <w:rPr>
          <w:rFonts w:asciiTheme="minorHAnsi" w:hAnsiTheme="minorHAnsi"/>
        </w:rPr>
      </w:pPr>
      <w:r w:rsidRPr="00E46665">
        <w:rPr>
          <w:rFonts w:asciiTheme="minorHAnsi" w:hAnsiTheme="minorHAnsi"/>
        </w:rPr>
        <w:t xml:space="preserve">Všichni pedagogičtí pracovníci mateřské školy se aktivně podílejí na procesu autoevaluace. Autoevaluace je chápána jako přirozená součást jejich profesní činnosti </w:t>
      </w:r>
      <w:r>
        <w:rPr>
          <w:rFonts w:asciiTheme="minorHAnsi" w:hAnsiTheme="minorHAnsi"/>
        </w:rPr>
        <w:t xml:space="preserve">  </w:t>
      </w:r>
      <w:r w:rsidRPr="00E46665">
        <w:rPr>
          <w:rFonts w:asciiTheme="minorHAnsi" w:hAnsiTheme="minorHAnsi"/>
        </w:rPr>
        <w:t>a nástroj pro zvyšování kvality vzdělávání.</w:t>
      </w:r>
    </w:p>
    <w:p w14:paraId="42878C35" w14:textId="31EA5A6C" w:rsidR="00E46665" w:rsidRPr="00E46665" w:rsidRDefault="00E46665" w:rsidP="00E46665">
      <w:pPr>
        <w:pStyle w:val="isselectedend"/>
        <w:jc w:val="both"/>
        <w:rPr>
          <w:rFonts w:asciiTheme="minorHAnsi" w:hAnsiTheme="minorHAnsi"/>
        </w:rPr>
      </w:pPr>
      <w:r w:rsidRPr="00E46665">
        <w:rPr>
          <w:rFonts w:asciiTheme="minorHAnsi" w:hAnsiTheme="minorHAnsi"/>
        </w:rPr>
        <w:t xml:space="preserve">Pedagogové pravidelně reflektují a vyhodnocují vlastní pedagogickou práci, sledují průběh, podmínky i výsledky vzdělávání a poskytují zpětnou vazbu k fungování školy. Podílejí se na sběru a vyhodnocování evaluačních dat a aktivně se zapojují do diskuse </w:t>
      </w:r>
      <w:r>
        <w:rPr>
          <w:rFonts w:asciiTheme="minorHAnsi" w:hAnsiTheme="minorHAnsi"/>
        </w:rPr>
        <w:t xml:space="preserve">          </w:t>
      </w:r>
      <w:r w:rsidRPr="00E46665">
        <w:rPr>
          <w:rFonts w:asciiTheme="minorHAnsi" w:hAnsiTheme="minorHAnsi"/>
        </w:rPr>
        <w:t>o jejich využití v praxi.</w:t>
      </w:r>
    </w:p>
    <w:p w14:paraId="651AAA2A" w14:textId="77777777" w:rsidR="00E46665" w:rsidRPr="00E46665" w:rsidRDefault="00E46665" w:rsidP="00E46665">
      <w:pPr>
        <w:pStyle w:val="isselectedend"/>
        <w:jc w:val="both"/>
        <w:rPr>
          <w:rFonts w:asciiTheme="minorHAnsi" w:hAnsiTheme="minorHAnsi"/>
        </w:rPr>
      </w:pPr>
      <w:r w:rsidRPr="00E46665">
        <w:rPr>
          <w:rFonts w:asciiTheme="minorHAnsi" w:hAnsiTheme="minorHAnsi"/>
        </w:rPr>
        <w:t xml:space="preserve">Na základě zjištěných skutečností spolupracují na tvorbě a realizaci opatření směřujících ke zkvalitňování vzdělávacího procesu, organizace školy i celkového klimatu mateřské školy. Současně se podílejí na naplňování školního vzdělávacího programu </w:t>
      </w:r>
      <w:r w:rsidRPr="00E46665">
        <w:rPr>
          <w:rStyle w:val="Siln"/>
          <w:rFonts w:asciiTheme="minorHAnsi" w:hAnsiTheme="minorHAnsi"/>
        </w:rPr>
        <w:t>Příběhy stromů</w:t>
      </w:r>
      <w:r w:rsidRPr="00E46665">
        <w:rPr>
          <w:rFonts w:asciiTheme="minorHAnsi" w:hAnsiTheme="minorHAnsi"/>
        </w:rPr>
        <w:t xml:space="preserve"> a jeho průběžné aktualizaci.</w:t>
      </w:r>
    </w:p>
    <w:p w14:paraId="0CDBCF64" w14:textId="0EE4AE80" w:rsidR="002B3425" w:rsidRPr="00DE2979" w:rsidRDefault="00E46665" w:rsidP="00DE2979">
      <w:pPr>
        <w:pStyle w:val="Normlnweb"/>
        <w:jc w:val="both"/>
        <w:rPr>
          <w:rFonts w:asciiTheme="minorHAnsi" w:hAnsiTheme="minorHAnsi"/>
        </w:rPr>
      </w:pPr>
      <w:r w:rsidRPr="00E46665">
        <w:rPr>
          <w:rFonts w:asciiTheme="minorHAnsi" w:hAnsiTheme="minorHAnsi"/>
        </w:rPr>
        <w:t>Odpovědnost za autoevaluaci je sdílená napříč celým pedagogickým týmem, přičemž vedení školy koordinuje její průběh, vyhodnocování a následná opatření.</w:t>
      </w:r>
    </w:p>
    <w:p w14:paraId="67AFF48F" w14:textId="77777777" w:rsidR="002B3425" w:rsidRDefault="002B3425" w:rsidP="00CE2BC1">
      <w:pPr>
        <w:pStyle w:val="Nadpis1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14:paraId="10D9213A" w14:textId="47D0AA44" w:rsidR="006E5590" w:rsidRPr="006E5590" w:rsidRDefault="006E5590" w:rsidP="009D2708">
      <w:pPr>
        <w:jc w:val="both"/>
      </w:pPr>
    </w:p>
    <w:sectPr w:rsidR="006E5590" w:rsidRPr="006E5590" w:rsidSect="007C12E4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A365C" w14:textId="77777777" w:rsidR="00D04E4F" w:rsidRDefault="00D04E4F" w:rsidP="004D1897">
      <w:pPr>
        <w:spacing w:after="0" w:line="240" w:lineRule="auto"/>
      </w:pPr>
      <w:r>
        <w:separator/>
      </w:r>
    </w:p>
  </w:endnote>
  <w:endnote w:type="continuationSeparator" w:id="0">
    <w:p w14:paraId="7198DED5" w14:textId="77777777" w:rsidR="00D04E4F" w:rsidRDefault="00D04E4F" w:rsidP="004D1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30B33" w14:textId="77777777" w:rsidR="00CD3CAF" w:rsidRDefault="00CD3CA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8512545"/>
      <w:docPartObj>
        <w:docPartGallery w:val="Page Numbers (Bottom of Page)"/>
        <w:docPartUnique/>
      </w:docPartObj>
    </w:sdtPr>
    <w:sdtEndPr/>
    <w:sdtContent>
      <w:p w14:paraId="16E3AD20" w14:textId="77777777" w:rsidR="00465914" w:rsidRDefault="00AF7D9F">
        <w:pPr>
          <w:pStyle w:val="Zpat"/>
          <w:jc w:val="center"/>
        </w:pPr>
        <w:r>
          <w:fldChar w:fldCharType="begin"/>
        </w:r>
        <w:r w:rsidR="00465914">
          <w:instrText>PAGE   \* MERGEFORMAT</w:instrText>
        </w:r>
        <w:r>
          <w:fldChar w:fldCharType="separate"/>
        </w:r>
        <w:r w:rsidR="00534DF0">
          <w:rPr>
            <w:noProof/>
          </w:rPr>
          <w:t>8</w:t>
        </w:r>
        <w:r>
          <w:fldChar w:fldCharType="end"/>
        </w:r>
      </w:p>
    </w:sdtContent>
  </w:sdt>
  <w:p w14:paraId="3775570D" w14:textId="77777777" w:rsidR="00465914" w:rsidRDefault="0046591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B485" w14:textId="77777777" w:rsidR="00CD3CAF" w:rsidRDefault="00CD3C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BC7F" w14:textId="77777777" w:rsidR="00D04E4F" w:rsidRDefault="00D04E4F" w:rsidP="004D1897">
      <w:pPr>
        <w:spacing w:after="0" w:line="240" w:lineRule="auto"/>
      </w:pPr>
      <w:r>
        <w:separator/>
      </w:r>
    </w:p>
  </w:footnote>
  <w:footnote w:type="continuationSeparator" w:id="0">
    <w:p w14:paraId="753867A0" w14:textId="77777777" w:rsidR="00D04E4F" w:rsidRDefault="00D04E4F" w:rsidP="004D1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E6331" w14:textId="77777777" w:rsidR="00CD3CAF" w:rsidRDefault="00CD3CA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3BE6" w14:textId="77777777" w:rsidR="004D1897" w:rsidRPr="00FD7A5F" w:rsidRDefault="00FD7A5F" w:rsidP="00FD7A5F">
    <w:pPr>
      <w:pStyle w:val="Zhlav"/>
      <w:jc w:val="center"/>
      <w:rPr>
        <w:rFonts w:cs="Times New Roman"/>
        <w:sz w:val="20"/>
        <w:szCs w:val="20"/>
      </w:rPr>
    </w:pPr>
    <w:r w:rsidRPr="00FD7A5F">
      <w:rPr>
        <w:rFonts w:cs="Times New Roman"/>
        <w:sz w:val="20"/>
        <w:szCs w:val="20"/>
      </w:rPr>
      <w:t>Školní vzdělávací program „</w:t>
    </w:r>
    <w:r w:rsidR="00C92400">
      <w:rPr>
        <w:rFonts w:cs="Times New Roman"/>
        <w:sz w:val="20"/>
        <w:szCs w:val="20"/>
      </w:rPr>
      <w:t>Příběhy stromů</w:t>
    </w:r>
    <w:r w:rsidRPr="00FD7A5F">
      <w:rPr>
        <w:rFonts w:cs="Times New Roman"/>
        <w:sz w:val="20"/>
        <w:szCs w:val="20"/>
      </w:rPr>
      <w:t xml:space="preserve">“ – Mateřská škola Na Kopečku, </w:t>
    </w:r>
    <w:proofErr w:type="spellStart"/>
    <w:r w:rsidRPr="00FD7A5F">
      <w:rPr>
        <w:rFonts w:cs="Times New Roman"/>
        <w:sz w:val="20"/>
        <w:szCs w:val="20"/>
      </w:rPr>
      <w:t>Bohosudovská</w:t>
    </w:r>
    <w:proofErr w:type="spellEnd"/>
    <w:r w:rsidRPr="00FD7A5F">
      <w:rPr>
        <w:rFonts w:cs="Times New Roman"/>
        <w:sz w:val="20"/>
        <w:szCs w:val="20"/>
      </w:rPr>
      <w:t xml:space="preserve"> 111, Teplice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015AE" w14:textId="77777777" w:rsidR="00CD3CAF" w:rsidRDefault="00CD3CA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2A7193"/>
    <w:multiLevelType w:val="multilevel"/>
    <w:tmpl w:val="D146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468F0"/>
    <w:multiLevelType w:val="hybridMultilevel"/>
    <w:tmpl w:val="A7A055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C143C"/>
    <w:multiLevelType w:val="multilevel"/>
    <w:tmpl w:val="F2AC54FA"/>
    <w:lvl w:ilvl="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1F77D0F"/>
    <w:multiLevelType w:val="hybridMultilevel"/>
    <w:tmpl w:val="87487A84"/>
    <w:lvl w:ilvl="0" w:tplc="362A692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2384B89"/>
    <w:multiLevelType w:val="hybridMultilevel"/>
    <w:tmpl w:val="7A5C7A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975584"/>
    <w:multiLevelType w:val="hybridMultilevel"/>
    <w:tmpl w:val="3A02AB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50306D"/>
    <w:multiLevelType w:val="hybridMultilevel"/>
    <w:tmpl w:val="0AE40E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C02531"/>
    <w:multiLevelType w:val="hybridMultilevel"/>
    <w:tmpl w:val="E736B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2A771C"/>
    <w:multiLevelType w:val="multilevel"/>
    <w:tmpl w:val="5956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6158E7"/>
    <w:multiLevelType w:val="hybridMultilevel"/>
    <w:tmpl w:val="6E7E6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287A17"/>
    <w:multiLevelType w:val="hybridMultilevel"/>
    <w:tmpl w:val="A614C138"/>
    <w:lvl w:ilvl="0" w:tplc="4924642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8F7814"/>
    <w:multiLevelType w:val="multilevel"/>
    <w:tmpl w:val="BDB8F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BB7657"/>
    <w:multiLevelType w:val="hybridMultilevel"/>
    <w:tmpl w:val="E30E47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003D8"/>
    <w:multiLevelType w:val="multilevel"/>
    <w:tmpl w:val="63C2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7E76F6"/>
    <w:multiLevelType w:val="multilevel"/>
    <w:tmpl w:val="29E8111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172A6024"/>
    <w:multiLevelType w:val="multilevel"/>
    <w:tmpl w:val="0C8A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981523"/>
    <w:multiLevelType w:val="hybridMultilevel"/>
    <w:tmpl w:val="0082D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8922E3"/>
    <w:multiLevelType w:val="multilevel"/>
    <w:tmpl w:val="3BA0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71054E"/>
    <w:multiLevelType w:val="hybridMultilevel"/>
    <w:tmpl w:val="E820AC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DD7B57"/>
    <w:multiLevelType w:val="multilevel"/>
    <w:tmpl w:val="64A45ED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25543DEF"/>
    <w:multiLevelType w:val="multilevel"/>
    <w:tmpl w:val="7C60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9655AB"/>
    <w:multiLevelType w:val="multilevel"/>
    <w:tmpl w:val="91FC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645D4B"/>
    <w:multiLevelType w:val="hybridMultilevel"/>
    <w:tmpl w:val="9F9806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151727"/>
    <w:multiLevelType w:val="hybridMultilevel"/>
    <w:tmpl w:val="391AFE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DD182D"/>
    <w:multiLevelType w:val="hybridMultilevel"/>
    <w:tmpl w:val="BBDA4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A73B7A"/>
    <w:multiLevelType w:val="hybridMultilevel"/>
    <w:tmpl w:val="943C6E44"/>
    <w:lvl w:ilvl="0" w:tplc="3F96D666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3C0EB6"/>
    <w:multiLevelType w:val="multilevel"/>
    <w:tmpl w:val="2C54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3D22F6"/>
    <w:multiLevelType w:val="multilevel"/>
    <w:tmpl w:val="05E2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8610D3"/>
    <w:multiLevelType w:val="multilevel"/>
    <w:tmpl w:val="681A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38105C"/>
    <w:multiLevelType w:val="hybridMultilevel"/>
    <w:tmpl w:val="8AEE76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554191"/>
    <w:multiLevelType w:val="multilevel"/>
    <w:tmpl w:val="569E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155A57"/>
    <w:multiLevelType w:val="hybridMultilevel"/>
    <w:tmpl w:val="D4428D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5D1DA9"/>
    <w:multiLevelType w:val="hybridMultilevel"/>
    <w:tmpl w:val="18908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DE10FC"/>
    <w:multiLevelType w:val="multilevel"/>
    <w:tmpl w:val="676E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6B6B37"/>
    <w:multiLevelType w:val="hybridMultilevel"/>
    <w:tmpl w:val="0450E63A"/>
    <w:lvl w:ilvl="0" w:tplc="E284A1A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4C671B"/>
    <w:multiLevelType w:val="multilevel"/>
    <w:tmpl w:val="64A45EDC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485F2ECC"/>
    <w:multiLevelType w:val="hybridMultilevel"/>
    <w:tmpl w:val="A66AE2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E30DA3"/>
    <w:multiLevelType w:val="multilevel"/>
    <w:tmpl w:val="94BA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0E6D8B"/>
    <w:multiLevelType w:val="multilevel"/>
    <w:tmpl w:val="8766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EB40706"/>
    <w:multiLevelType w:val="multilevel"/>
    <w:tmpl w:val="49A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D14D8E"/>
    <w:multiLevelType w:val="hybridMultilevel"/>
    <w:tmpl w:val="82B4B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0133DE9"/>
    <w:multiLevelType w:val="multilevel"/>
    <w:tmpl w:val="A860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21B2035"/>
    <w:multiLevelType w:val="multilevel"/>
    <w:tmpl w:val="A43C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23B5952"/>
    <w:multiLevelType w:val="hybridMultilevel"/>
    <w:tmpl w:val="ACA84D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7B42F6"/>
    <w:multiLevelType w:val="multilevel"/>
    <w:tmpl w:val="3714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4A3836"/>
    <w:multiLevelType w:val="multilevel"/>
    <w:tmpl w:val="7B38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305C91"/>
    <w:multiLevelType w:val="multilevel"/>
    <w:tmpl w:val="F9443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066058A"/>
    <w:multiLevelType w:val="multilevel"/>
    <w:tmpl w:val="6BD0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94B2B40"/>
    <w:multiLevelType w:val="multilevel"/>
    <w:tmpl w:val="F32C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0681181"/>
    <w:multiLevelType w:val="multilevel"/>
    <w:tmpl w:val="64A45ED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0" w15:restartNumberingAfterBreak="0">
    <w:nsid w:val="73182B14"/>
    <w:multiLevelType w:val="hybridMultilevel"/>
    <w:tmpl w:val="8CA88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F12C59"/>
    <w:multiLevelType w:val="hybridMultilevel"/>
    <w:tmpl w:val="00DEC132"/>
    <w:lvl w:ilvl="0" w:tplc="71DA25C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72E74C2"/>
    <w:multiLevelType w:val="multilevel"/>
    <w:tmpl w:val="1796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9FD2C07"/>
    <w:multiLevelType w:val="hybridMultilevel"/>
    <w:tmpl w:val="3EA220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DB06CD"/>
    <w:multiLevelType w:val="multilevel"/>
    <w:tmpl w:val="1D94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CD722E1"/>
    <w:multiLevelType w:val="hybridMultilevel"/>
    <w:tmpl w:val="88CA38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FE2487F"/>
    <w:multiLevelType w:val="multilevel"/>
    <w:tmpl w:val="CEE6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6814597">
    <w:abstractNumId w:val="35"/>
  </w:num>
  <w:num w:numId="2" w16cid:durableId="646325589">
    <w:abstractNumId w:val="31"/>
  </w:num>
  <w:num w:numId="3" w16cid:durableId="492333915">
    <w:abstractNumId w:val="43"/>
  </w:num>
  <w:num w:numId="4" w16cid:durableId="1852405065">
    <w:abstractNumId w:val="34"/>
  </w:num>
  <w:num w:numId="5" w16cid:durableId="1489252621">
    <w:abstractNumId w:val="1"/>
  </w:num>
  <w:num w:numId="6" w16cid:durableId="732852382">
    <w:abstractNumId w:val="49"/>
  </w:num>
  <w:num w:numId="7" w16cid:durableId="2144805966">
    <w:abstractNumId w:val="19"/>
  </w:num>
  <w:num w:numId="8" w16cid:durableId="1143040141">
    <w:abstractNumId w:val="36"/>
  </w:num>
  <w:num w:numId="9" w16cid:durableId="1982148333">
    <w:abstractNumId w:val="4"/>
  </w:num>
  <w:num w:numId="10" w16cid:durableId="613831311">
    <w:abstractNumId w:val="7"/>
  </w:num>
  <w:num w:numId="11" w16cid:durableId="239565993">
    <w:abstractNumId w:val="29"/>
  </w:num>
  <w:num w:numId="12" w16cid:durableId="816148260">
    <w:abstractNumId w:val="5"/>
  </w:num>
  <w:num w:numId="13" w16cid:durableId="1876045087">
    <w:abstractNumId w:val="22"/>
  </w:num>
  <w:num w:numId="14" w16cid:durableId="137571668">
    <w:abstractNumId w:val="24"/>
  </w:num>
  <w:num w:numId="15" w16cid:durableId="1401560729">
    <w:abstractNumId w:val="16"/>
  </w:num>
  <w:num w:numId="16" w16cid:durableId="468977234">
    <w:abstractNumId w:val="18"/>
  </w:num>
  <w:num w:numId="17" w16cid:durableId="683748975">
    <w:abstractNumId w:val="9"/>
  </w:num>
  <w:num w:numId="18" w16cid:durableId="2027710258">
    <w:abstractNumId w:val="32"/>
  </w:num>
  <w:num w:numId="19" w16cid:durableId="1550612222">
    <w:abstractNumId w:val="23"/>
  </w:num>
  <w:num w:numId="20" w16cid:durableId="221137274">
    <w:abstractNumId w:val="6"/>
  </w:num>
  <w:num w:numId="21" w16cid:durableId="1866752229">
    <w:abstractNumId w:val="12"/>
  </w:num>
  <w:num w:numId="22" w16cid:durableId="451754090">
    <w:abstractNumId w:val="55"/>
  </w:num>
  <w:num w:numId="23" w16cid:durableId="457917449">
    <w:abstractNumId w:val="40"/>
  </w:num>
  <w:num w:numId="24" w16cid:durableId="2103378583">
    <w:abstractNumId w:val="53"/>
  </w:num>
  <w:num w:numId="25" w16cid:durableId="1999115228">
    <w:abstractNumId w:val="14"/>
  </w:num>
  <w:num w:numId="26" w16cid:durableId="445392288">
    <w:abstractNumId w:val="2"/>
  </w:num>
  <w:num w:numId="27" w16cid:durableId="235167056">
    <w:abstractNumId w:val="3"/>
  </w:num>
  <w:num w:numId="28" w16cid:durableId="1635722043">
    <w:abstractNumId w:val="26"/>
  </w:num>
  <w:num w:numId="29" w16cid:durableId="1281957958">
    <w:abstractNumId w:val="15"/>
  </w:num>
  <w:num w:numId="30" w16cid:durableId="253168642">
    <w:abstractNumId w:val="47"/>
  </w:num>
  <w:num w:numId="31" w16cid:durableId="276765051">
    <w:abstractNumId w:val="46"/>
  </w:num>
  <w:num w:numId="32" w16cid:durableId="897933082">
    <w:abstractNumId w:val="38"/>
  </w:num>
  <w:num w:numId="33" w16cid:durableId="1160655941">
    <w:abstractNumId w:val="27"/>
  </w:num>
  <w:num w:numId="34" w16cid:durableId="1404252014">
    <w:abstractNumId w:val="8"/>
  </w:num>
  <w:num w:numId="35" w16cid:durableId="1442341989">
    <w:abstractNumId w:val="44"/>
  </w:num>
  <w:num w:numId="36" w16cid:durableId="1296571226">
    <w:abstractNumId w:val="33"/>
  </w:num>
  <w:num w:numId="37" w16cid:durableId="2126657649">
    <w:abstractNumId w:val="39"/>
  </w:num>
  <w:num w:numId="38" w16cid:durableId="1094012611">
    <w:abstractNumId w:val="11"/>
  </w:num>
  <w:num w:numId="39" w16cid:durableId="1219897051">
    <w:abstractNumId w:val="42"/>
  </w:num>
  <w:num w:numId="40" w16cid:durableId="1671445358">
    <w:abstractNumId w:val="48"/>
  </w:num>
  <w:num w:numId="41" w16cid:durableId="221599158">
    <w:abstractNumId w:val="20"/>
  </w:num>
  <w:num w:numId="42" w16cid:durableId="153645563">
    <w:abstractNumId w:val="54"/>
  </w:num>
  <w:num w:numId="43" w16cid:durableId="126819040">
    <w:abstractNumId w:val="0"/>
  </w:num>
  <w:num w:numId="44" w16cid:durableId="740295462">
    <w:abstractNumId w:val="30"/>
  </w:num>
  <w:num w:numId="45" w16cid:durableId="1117407076">
    <w:abstractNumId w:val="37"/>
  </w:num>
  <w:num w:numId="46" w16cid:durableId="1320647048">
    <w:abstractNumId w:val="17"/>
  </w:num>
  <w:num w:numId="47" w16cid:durableId="957030228">
    <w:abstractNumId w:val="21"/>
  </w:num>
  <w:num w:numId="48" w16cid:durableId="1184367643">
    <w:abstractNumId w:val="13"/>
  </w:num>
  <w:num w:numId="49" w16cid:durableId="1399592796">
    <w:abstractNumId w:val="56"/>
  </w:num>
  <w:num w:numId="50" w16cid:durableId="974797679">
    <w:abstractNumId w:val="52"/>
  </w:num>
  <w:num w:numId="51" w16cid:durableId="1694577160">
    <w:abstractNumId w:val="45"/>
  </w:num>
  <w:num w:numId="52" w16cid:durableId="24329601">
    <w:abstractNumId w:val="41"/>
  </w:num>
  <w:num w:numId="53" w16cid:durableId="1055271851">
    <w:abstractNumId w:val="50"/>
  </w:num>
  <w:num w:numId="54" w16cid:durableId="1752652888">
    <w:abstractNumId w:val="28"/>
  </w:num>
  <w:num w:numId="55" w16cid:durableId="697858504">
    <w:abstractNumId w:val="51"/>
  </w:num>
  <w:num w:numId="56" w16cid:durableId="1240093582">
    <w:abstractNumId w:val="10"/>
  </w:num>
  <w:num w:numId="57" w16cid:durableId="556741478">
    <w:abstractNumId w:val="2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e7f7e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63"/>
    <w:rsid w:val="00002C0B"/>
    <w:rsid w:val="00003101"/>
    <w:rsid w:val="00007169"/>
    <w:rsid w:val="00010A12"/>
    <w:rsid w:val="00020197"/>
    <w:rsid w:val="00042377"/>
    <w:rsid w:val="000472CA"/>
    <w:rsid w:val="00050A39"/>
    <w:rsid w:val="00050A87"/>
    <w:rsid w:val="000532BD"/>
    <w:rsid w:val="0005648C"/>
    <w:rsid w:val="00056591"/>
    <w:rsid w:val="00070D99"/>
    <w:rsid w:val="00074B13"/>
    <w:rsid w:val="000810A3"/>
    <w:rsid w:val="0009011E"/>
    <w:rsid w:val="00090B06"/>
    <w:rsid w:val="000951B7"/>
    <w:rsid w:val="00096D24"/>
    <w:rsid w:val="000A286F"/>
    <w:rsid w:val="000B03D2"/>
    <w:rsid w:val="000C2E5B"/>
    <w:rsid w:val="000C795C"/>
    <w:rsid w:val="000D1EB8"/>
    <w:rsid w:val="000D7C21"/>
    <w:rsid w:val="000D7D0C"/>
    <w:rsid w:val="000E2A0F"/>
    <w:rsid w:val="000E4FC5"/>
    <w:rsid w:val="00103AE6"/>
    <w:rsid w:val="00114E5A"/>
    <w:rsid w:val="001322D3"/>
    <w:rsid w:val="0013490D"/>
    <w:rsid w:val="0014105E"/>
    <w:rsid w:val="00145ECF"/>
    <w:rsid w:val="001537F6"/>
    <w:rsid w:val="00153B93"/>
    <w:rsid w:val="00154EF8"/>
    <w:rsid w:val="001555FD"/>
    <w:rsid w:val="0016490B"/>
    <w:rsid w:val="00164AA5"/>
    <w:rsid w:val="001731A9"/>
    <w:rsid w:val="00173B3E"/>
    <w:rsid w:val="0017475D"/>
    <w:rsid w:val="00185B42"/>
    <w:rsid w:val="00197A5E"/>
    <w:rsid w:val="001A4048"/>
    <w:rsid w:val="001C462C"/>
    <w:rsid w:val="001C4E33"/>
    <w:rsid w:val="001C60C4"/>
    <w:rsid w:val="001D74C8"/>
    <w:rsid w:val="001F2BCA"/>
    <w:rsid w:val="001F4004"/>
    <w:rsid w:val="00211419"/>
    <w:rsid w:val="002119AC"/>
    <w:rsid w:val="00222453"/>
    <w:rsid w:val="0023094C"/>
    <w:rsid w:val="002448A6"/>
    <w:rsid w:val="0027519A"/>
    <w:rsid w:val="00277BC0"/>
    <w:rsid w:val="00281993"/>
    <w:rsid w:val="00281CBE"/>
    <w:rsid w:val="002902BF"/>
    <w:rsid w:val="00294356"/>
    <w:rsid w:val="002A539C"/>
    <w:rsid w:val="002B3425"/>
    <w:rsid w:val="002B4623"/>
    <w:rsid w:val="002C1E79"/>
    <w:rsid w:val="002C2AB2"/>
    <w:rsid w:val="002C72D3"/>
    <w:rsid w:val="002D3597"/>
    <w:rsid w:val="002D7D7D"/>
    <w:rsid w:val="002E4D5E"/>
    <w:rsid w:val="002F6A1A"/>
    <w:rsid w:val="00301D70"/>
    <w:rsid w:val="00304334"/>
    <w:rsid w:val="00311230"/>
    <w:rsid w:val="00314B3D"/>
    <w:rsid w:val="0032128F"/>
    <w:rsid w:val="00326893"/>
    <w:rsid w:val="00326E48"/>
    <w:rsid w:val="00331559"/>
    <w:rsid w:val="00336917"/>
    <w:rsid w:val="00341747"/>
    <w:rsid w:val="00345845"/>
    <w:rsid w:val="00354313"/>
    <w:rsid w:val="00363ED2"/>
    <w:rsid w:val="00375CD4"/>
    <w:rsid w:val="003765C5"/>
    <w:rsid w:val="003823B3"/>
    <w:rsid w:val="00385FBD"/>
    <w:rsid w:val="00394434"/>
    <w:rsid w:val="0039680D"/>
    <w:rsid w:val="00397F12"/>
    <w:rsid w:val="003D3316"/>
    <w:rsid w:val="003E4556"/>
    <w:rsid w:val="003E7566"/>
    <w:rsid w:val="003F2B56"/>
    <w:rsid w:val="00401833"/>
    <w:rsid w:val="004078FD"/>
    <w:rsid w:val="00411EE1"/>
    <w:rsid w:val="00427E01"/>
    <w:rsid w:val="00430FD7"/>
    <w:rsid w:val="00434AAD"/>
    <w:rsid w:val="00444E15"/>
    <w:rsid w:val="00453689"/>
    <w:rsid w:val="00461036"/>
    <w:rsid w:val="00461186"/>
    <w:rsid w:val="00465914"/>
    <w:rsid w:val="004708C2"/>
    <w:rsid w:val="004712DE"/>
    <w:rsid w:val="0047554D"/>
    <w:rsid w:val="00480D53"/>
    <w:rsid w:val="0048468A"/>
    <w:rsid w:val="0049021B"/>
    <w:rsid w:val="00491C26"/>
    <w:rsid w:val="004B4513"/>
    <w:rsid w:val="004C3947"/>
    <w:rsid w:val="004D1897"/>
    <w:rsid w:val="004D4455"/>
    <w:rsid w:val="004D588A"/>
    <w:rsid w:val="004E34F4"/>
    <w:rsid w:val="004E6277"/>
    <w:rsid w:val="004E6362"/>
    <w:rsid w:val="004F4230"/>
    <w:rsid w:val="00500D76"/>
    <w:rsid w:val="00513B2F"/>
    <w:rsid w:val="0051651D"/>
    <w:rsid w:val="005170EA"/>
    <w:rsid w:val="00527486"/>
    <w:rsid w:val="005305F1"/>
    <w:rsid w:val="00534DF0"/>
    <w:rsid w:val="005450FD"/>
    <w:rsid w:val="005474B9"/>
    <w:rsid w:val="00547B21"/>
    <w:rsid w:val="00570B36"/>
    <w:rsid w:val="00573361"/>
    <w:rsid w:val="00577471"/>
    <w:rsid w:val="005B37C4"/>
    <w:rsid w:val="005D2C3C"/>
    <w:rsid w:val="005D7782"/>
    <w:rsid w:val="005E451F"/>
    <w:rsid w:val="005E4B79"/>
    <w:rsid w:val="00605E53"/>
    <w:rsid w:val="006112C7"/>
    <w:rsid w:val="0061222E"/>
    <w:rsid w:val="00614B09"/>
    <w:rsid w:val="00622D8A"/>
    <w:rsid w:val="00623177"/>
    <w:rsid w:val="00627017"/>
    <w:rsid w:val="00627E1E"/>
    <w:rsid w:val="00633888"/>
    <w:rsid w:val="00643AC7"/>
    <w:rsid w:val="00646CBF"/>
    <w:rsid w:val="0064730B"/>
    <w:rsid w:val="006644E3"/>
    <w:rsid w:val="00671034"/>
    <w:rsid w:val="00695BA8"/>
    <w:rsid w:val="006A2C34"/>
    <w:rsid w:val="006B504D"/>
    <w:rsid w:val="006C3E07"/>
    <w:rsid w:val="006C53B5"/>
    <w:rsid w:val="006C695C"/>
    <w:rsid w:val="006E0FCB"/>
    <w:rsid w:val="006E52EA"/>
    <w:rsid w:val="006E5590"/>
    <w:rsid w:val="006E66E1"/>
    <w:rsid w:val="006E72FF"/>
    <w:rsid w:val="006F2EB7"/>
    <w:rsid w:val="006F4788"/>
    <w:rsid w:val="006F71E5"/>
    <w:rsid w:val="006F72A9"/>
    <w:rsid w:val="006F7830"/>
    <w:rsid w:val="007069A9"/>
    <w:rsid w:val="00714932"/>
    <w:rsid w:val="00721C14"/>
    <w:rsid w:val="00736749"/>
    <w:rsid w:val="00747663"/>
    <w:rsid w:val="00747EBF"/>
    <w:rsid w:val="00750AB7"/>
    <w:rsid w:val="00763BC0"/>
    <w:rsid w:val="00767F9F"/>
    <w:rsid w:val="00770E48"/>
    <w:rsid w:val="0078179B"/>
    <w:rsid w:val="0078287C"/>
    <w:rsid w:val="007852F9"/>
    <w:rsid w:val="007A68AF"/>
    <w:rsid w:val="007B533E"/>
    <w:rsid w:val="007B7329"/>
    <w:rsid w:val="007C05F7"/>
    <w:rsid w:val="007C12E4"/>
    <w:rsid w:val="007C6295"/>
    <w:rsid w:val="007D03CA"/>
    <w:rsid w:val="007D1E3E"/>
    <w:rsid w:val="007D3D81"/>
    <w:rsid w:val="007D4E42"/>
    <w:rsid w:val="007E4125"/>
    <w:rsid w:val="007E59DB"/>
    <w:rsid w:val="007F03DF"/>
    <w:rsid w:val="00800BBB"/>
    <w:rsid w:val="00801BE0"/>
    <w:rsid w:val="00810576"/>
    <w:rsid w:val="008148FD"/>
    <w:rsid w:val="00820344"/>
    <w:rsid w:val="00825096"/>
    <w:rsid w:val="00835031"/>
    <w:rsid w:val="00842A51"/>
    <w:rsid w:val="00850E6C"/>
    <w:rsid w:val="008666DB"/>
    <w:rsid w:val="00871612"/>
    <w:rsid w:val="008821FF"/>
    <w:rsid w:val="00882837"/>
    <w:rsid w:val="008831C7"/>
    <w:rsid w:val="00884E4B"/>
    <w:rsid w:val="008978B9"/>
    <w:rsid w:val="008A2129"/>
    <w:rsid w:val="008C0FBA"/>
    <w:rsid w:val="008C24F0"/>
    <w:rsid w:val="008C395F"/>
    <w:rsid w:val="008C56A2"/>
    <w:rsid w:val="008D16BE"/>
    <w:rsid w:val="008E0D0F"/>
    <w:rsid w:val="008E1210"/>
    <w:rsid w:val="008E25BA"/>
    <w:rsid w:val="008E2979"/>
    <w:rsid w:val="008E467A"/>
    <w:rsid w:val="008E536D"/>
    <w:rsid w:val="008E59AD"/>
    <w:rsid w:val="008E7293"/>
    <w:rsid w:val="008F3746"/>
    <w:rsid w:val="008F629A"/>
    <w:rsid w:val="00900D62"/>
    <w:rsid w:val="00914D67"/>
    <w:rsid w:val="00915911"/>
    <w:rsid w:val="00923511"/>
    <w:rsid w:val="009271D7"/>
    <w:rsid w:val="009327EC"/>
    <w:rsid w:val="0095203C"/>
    <w:rsid w:val="00956A12"/>
    <w:rsid w:val="00961F0F"/>
    <w:rsid w:val="009628C0"/>
    <w:rsid w:val="00983EE8"/>
    <w:rsid w:val="009946DB"/>
    <w:rsid w:val="00996D33"/>
    <w:rsid w:val="009A252C"/>
    <w:rsid w:val="009B168D"/>
    <w:rsid w:val="009B2372"/>
    <w:rsid w:val="009B2F29"/>
    <w:rsid w:val="009B357C"/>
    <w:rsid w:val="009B462A"/>
    <w:rsid w:val="009B5A6B"/>
    <w:rsid w:val="009D2708"/>
    <w:rsid w:val="009E2995"/>
    <w:rsid w:val="009E66A0"/>
    <w:rsid w:val="009E7A10"/>
    <w:rsid w:val="009F14D2"/>
    <w:rsid w:val="009F700A"/>
    <w:rsid w:val="009F7393"/>
    <w:rsid w:val="00A00C89"/>
    <w:rsid w:val="00A02562"/>
    <w:rsid w:val="00A11C74"/>
    <w:rsid w:val="00A1405A"/>
    <w:rsid w:val="00A1579B"/>
    <w:rsid w:val="00A34036"/>
    <w:rsid w:val="00A3522F"/>
    <w:rsid w:val="00A36D7A"/>
    <w:rsid w:val="00A372F7"/>
    <w:rsid w:val="00A4168C"/>
    <w:rsid w:val="00A4713A"/>
    <w:rsid w:val="00A47387"/>
    <w:rsid w:val="00A5334B"/>
    <w:rsid w:val="00A5674B"/>
    <w:rsid w:val="00A56D53"/>
    <w:rsid w:val="00A623E9"/>
    <w:rsid w:val="00A637D9"/>
    <w:rsid w:val="00A64E6E"/>
    <w:rsid w:val="00A66BC4"/>
    <w:rsid w:val="00A74F9C"/>
    <w:rsid w:val="00A7745D"/>
    <w:rsid w:val="00A82178"/>
    <w:rsid w:val="00A90601"/>
    <w:rsid w:val="00A92F0C"/>
    <w:rsid w:val="00A94C24"/>
    <w:rsid w:val="00A9676C"/>
    <w:rsid w:val="00AA2006"/>
    <w:rsid w:val="00AA32DB"/>
    <w:rsid w:val="00AA6ADC"/>
    <w:rsid w:val="00AB591C"/>
    <w:rsid w:val="00AB7FFC"/>
    <w:rsid w:val="00AC08CF"/>
    <w:rsid w:val="00AC1F90"/>
    <w:rsid w:val="00AC3A5F"/>
    <w:rsid w:val="00AC4A52"/>
    <w:rsid w:val="00AC7E25"/>
    <w:rsid w:val="00AD3B63"/>
    <w:rsid w:val="00AD46C1"/>
    <w:rsid w:val="00AE4FF4"/>
    <w:rsid w:val="00AF7D9F"/>
    <w:rsid w:val="00B119C6"/>
    <w:rsid w:val="00B13149"/>
    <w:rsid w:val="00B134D5"/>
    <w:rsid w:val="00B13EEF"/>
    <w:rsid w:val="00B14229"/>
    <w:rsid w:val="00B15BAA"/>
    <w:rsid w:val="00B27664"/>
    <w:rsid w:val="00B31BD2"/>
    <w:rsid w:val="00B33EF6"/>
    <w:rsid w:val="00B569FC"/>
    <w:rsid w:val="00B6044A"/>
    <w:rsid w:val="00B607BD"/>
    <w:rsid w:val="00B61766"/>
    <w:rsid w:val="00B66F39"/>
    <w:rsid w:val="00B865C7"/>
    <w:rsid w:val="00B90A3E"/>
    <w:rsid w:val="00B97A86"/>
    <w:rsid w:val="00BB134B"/>
    <w:rsid w:val="00BB31E9"/>
    <w:rsid w:val="00BB5280"/>
    <w:rsid w:val="00BB7FEE"/>
    <w:rsid w:val="00BC27E7"/>
    <w:rsid w:val="00BC5674"/>
    <w:rsid w:val="00BD1964"/>
    <w:rsid w:val="00BE1A05"/>
    <w:rsid w:val="00BE1F58"/>
    <w:rsid w:val="00BE5372"/>
    <w:rsid w:val="00BF01EC"/>
    <w:rsid w:val="00BF387B"/>
    <w:rsid w:val="00BF55F8"/>
    <w:rsid w:val="00BF584E"/>
    <w:rsid w:val="00BF6575"/>
    <w:rsid w:val="00C04380"/>
    <w:rsid w:val="00C07BCB"/>
    <w:rsid w:val="00C100E5"/>
    <w:rsid w:val="00C16E66"/>
    <w:rsid w:val="00C21513"/>
    <w:rsid w:val="00C37561"/>
    <w:rsid w:val="00C408D1"/>
    <w:rsid w:val="00C4211C"/>
    <w:rsid w:val="00C442D6"/>
    <w:rsid w:val="00C51692"/>
    <w:rsid w:val="00C52D69"/>
    <w:rsid w:val="00C55B89"/>
    <w:rsid w:val="00C60000"/>
    <w:rsid w:val="00C65289"/>
    <w:rsid w:val="00C70D13"/>
    <w:rsid w:val="00C74A45"/>
    <w:rsid w:val="00C833F3"/>
    <w:rsid w:val="00C85DB7"/>
    <w:rsid w:val="00C92400"/>
    <w:rsid w:val="00C94536"/>
    <w:rsid w:val="00CB0C69"/>
    <w:rsid w:val="00CB2D24"/>
    <w:rsid w:val="00CB35E4"/>
    <w:rsid w:val="00CB65B1"/>
    <w:rsid w:val="00CD3CAF"/>
    <w:rsid w:val="00CD7761"/>
    <w:rsid w:val="00CE1B44"/>
    <w:rsid w:val="00CE2736"/>
    <w:rsid w:val="00CE2BC1"/>
    <w:rsid w:val="00CE56EB"/>
    <w:rsid w:val="00CE5D1C"/>
    <w:rsid w:val="00D002B2"/>
    <w:rsid w:val="00D00BB7"/>
    <w:rsid w:val="00D04136"/>
    <w:rsid w:val="00D04E4F"/>
    <w:rsid w:val="00D158BE"/>
    <w:rsid w:val="00D175B4"/>
    <w:rsid w:val="00D37024"/>
    <w:rsid w:val="00D37936"/>
    <w:rsid w:val="00D37FF2"/>
    <w:rsid w:val="00D41CB4"/>
    <w:rsid w:val="00D42FB6"/>
    <w:rsid w:val="00D4449C"/>
    <w:rsid w:val="00D45E8E"/>
    <w:rsid w:val="00D52690"/>
    <w:rsid w:val="00D54E9C"/>
    <w:rsid w:val="00D57609"/>
    <w:rsid w:val="00D74169"/>
    <w:rsid w:val="00D80993"/>
    <w:rsid w:val="00D90470"/>
    <w:rsid w:val="00DA11EC"/>
    <w:rsid w:val="00DA2100"/>
    <w:rsid w:val="00DA3CA1"/>
    <w:rsid w:val="00DA47D6"/>
    <w:rsid w:val="00DA4975"/>
    <w:rsid w:val="00DE0CD2"/>
    <w:rsid w:val="00DE2979"/>
    <w:rsid w:val="00DE5A65"/>
    <w:rsid w:val="00DE6FC9"/>
    <w:rsid w:val="00DF0802"/>
    <w:rsid w:val="00E0169F"/>
    <w:rsid w:val="00E016F6"/>
    <w:rsid w:val="00E04FAF"/>
    <w:rsid w:val="00E1283F"/>
    <w:rsid w:val="00E24387"/>
    <w:rsid w:val="00E24481"/>
    <w:rsid w:val="00E26A6E"/>
    <w:rsid w:val="00E42714"/>
    <w:rsid w:val="00E46665"/>
    <w:rsid w:val="00E505E7"/>
    <w:rsid w:val="00E5062D"/>
    <w:rsid w:val="00E55C9D"/>
    <w:rsid w:val="00E56271"/>
    <w:rsid w:val="00E57413"/>
    <w:rsid w:val="00E63D40"/>
    <w:rsid w:val="00E63D83"/>
    <w:rsid w:val="00E77F78"/>
    <w:rsid w:val="00E918C5"/>
    <w:rsid w:val="00E91A2A"/>
    <w:rsid w:val="00E94D51"/>
    <w:rsid w:val="00EB02B0"/>
    <w:rsid w:val="00EB4E87"/>
    <w:rsid w:val="00EC22FB"/>
    <w:rsid w:val="00EC27BF"/>
    <w:rsid w:val="00EC5998"/>
    <w:rsid w:val="00EC6CE1"/>
    <w:rsid w:val="00ED56F6"/>
    <w:rsid w:val="00ED6FCC"/>
    <w:rsid w:val="00EE2D7C"/>
    <w:rsid w:val="00EF0143"/>
    <w:rsid w:val="00F04C2E"/>
    <w:rsid w:val="00F109CD"/>
    <w:rsid w:val="00F22605"/>
    <w:rsid w:val="00F239E3"/>
    <w:rsid w:val="00F253A6"/>
    <w:rsid w:val="00F5339A"/>
    <w:rsid w:val="00F561BC"/>
    <w:rsid w:val="00F63BD5"/>
    <w:rsid w:val="00F642D0"/>
    <w:rsid w:val="00F75667"/>
    <w:rsid w:val="00F9119B"/>
    <w:rsid w:val="00FA25CE"/>
    <w:rsid w:val="00FD7A5F"/>
    <w:rsid w:val="00FE1C5C"/>
    <w:rsid w:val="00FE2149"/>
    <w:rsid w:val="00FE503D"/>
    <w:rsid w:val="00FF4CB9"/>
    <w:rsid w:val="00FF5282"/>
    <w:rsid w:val="00FF5567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7f7e1"/>
    </o:shapedefaults>
    <o:shapelayout v:ext="edit">
      <o:idmap v:ext="edit" data="2"/>
    </o:shapelayout>
  </w:shapeDefaults>
  <w:decimalSymbol w:val=","/>
  <w:listSeparator w:val=";"/>
  <w14:docId w14:val="6D6EEAAA"/>
  <w15:docId w15:val="{A61CCD0F-8223-441F-BAC5-20FC98F4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12E4"/>
  </w:style>
  <w:style w:type="paragraph" w:styleId="Nadpis1">
    <w:name w:val="heading 1"/>
    <w:basedOn w:val="Normln"/>
    <w:next w:val="Normln"/>
    <w:link w:val="Nadpis1Char"/>
    <w:uiPriority w:val="9"/>
    <w:qFormat/>
    <w:rsid w:val="00747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47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47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47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7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7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7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7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7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47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47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747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4766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4766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4766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4766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4766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4766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7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47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7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47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7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4766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766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766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7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4766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766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D1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1897"/>
  </w:style>
  <w:style w:type="paragraph" w:styleId="Zpat">
    <w:name w:val="footer"/>
    <w:basedOn w:val="Normln"/>
    <w:link w:val="ZpatChar"/>
    <w:uiPriority w:val="99"/>
    <w:unhideWhenUsed/>
    <w:rsid w:val="004D1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1897"/>
  </w:style>
  <w:style w:type="character" w:styleId="Hypertextovodkaz">
    <w:name w:val="Hyperlink"/>
    <w:basedOn w:val="Standardnpsmoodstavce"/>
    <w:uiPriority w:val="99"/>
    <w:unhideWhenUsed/>
    <w:rsid w:val="000810A3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0A3"/>
    <w:rPr>
      <w:color w:val="605E5C"/>
      <w:shd w:val="clear" w:color="auto" w:fill="E1DFDD"/>
    </w:rPr>
  </w:style>
  <w:style w:type="paragraph" w:customStyle="1" w:styleId="Text">
    <w:name w:val="Text"/>
    <w:basedOn w:val="Normln"/>
    <w:qFormat/>
    <w:rsid w:val="007D1E3E"/>
    <w:pPr>
      <w:spacing w:before="120" w:after="120" w:line="360" w:lineRule="auto"/>
      <w:jc w:val="both"/>
    </w:pPr>
    <w:rPr>
      <w:rFonts w:ascii="Times New Roman" w:hAnsi="Times New Roman"/>
      <w:kern w:val="0"/>
      <w:sz w:val="24"/>
    </w:rPr>
  </w:style>
  <w:style w:type="paragraph" w:styleId="Obsah1">
    <w:name w:val="toc 1"/>
    <w:basedOn w:val="Normln"/>
    <w:next w:val="Normln"/>
    <w:autoRedefine/>
    <w:uiPriority w:val="39"/>
    <w:unhideWhenUsed/>
    <w:rsid w:val="006B504D"/>
    <w:pPr>
      <w:tabs>
        <w:tab w:val="right" w:leader="dot" w:pos="9062"/>
      </w:tabs>
      <w:spacing w:after="100" w:line="360" w:lineRule="auto"/>
    </w:pPr>
    <w:rPr>
      <w:noProof/>
      <w:kern w:val="0"/>
      <w:sz w:val="24"/>
    </w:rPr>
  </w:style>
  <w:style w:type="paragraph" w:styleId="Obsah2">
    <w:name w:val="toc 2"/>
    <w:basedOn w:val="Normln"/>
    <w:next w:val="Normln"/>
    <w:autoRedefine/>
    <w:uiPriority w:val="39"/>
    <w:unhideWhenUsed/>
    <w:rsid w:val="007D1E3E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8978B9"/>
    <w:pPr>
      <w:spacing w:after="100"/>
      <w:ind w:left="440"/>
    </w:pPr>
  </w:style>
  <w:style w:type="paragraph" w:customStyle="1" w:styleId="Standard">
    <w:name w:val="Standard"/>
    <w:qFormat/>
    <w:rsid w:val="002448A6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customStyle="1" w:styleId="Obsahtabulky">
    <w:name w:val="Obsah tabulky"/>
    <w:basedOn w:val="Standard"/>
    <w:qFormat/>
    <w:rsid w:val="002448A6"/>
    <w:pPr>
      <w:suppressLineNumbers/>
    </w:pPr>
  </w:style>
  <w:style w:type="paragraph" w:customStyle="1" w:styleId="Textbody">
    <w:name w:val="Text body"/>
    <w:basedOn w:val="Standard"/>
    <w:qFormat/>
    <w:rsid w:val="00E42714"/>
    <w:pPr>
      <w:spacing w:after="120"/>
    </w:pPr>
  </w:style>
  <w:style w:type="paragraph" w:styleId="Normlnweb">
    <w:name w:val="Normal (Web)"/>
    <w:basedOn w:val="Normln"/>
    <w:uiPriority w:val="99"/>
    <w:unhideWhenUsed/>
    <w:rsid w:val="00C55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7C6295"/>
    <w:pPr>
      <w:spacing w:after="0" w:line="240" w:lineRule="auto"/>
    </w:pPr>
    <w:rPr>
      <w:rFonts w:eastAsiaTheme="minorEastAsia"/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n"/>
    <w:rsid w:val="00F53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90470"/>
    <w:rPr>
      <w:b/>
      <w:bCs/>
    </w:rPr>
  </w:style>
  <w:style w:type="character" w:styleId="Zdraznn">
    <w:name w:val="Emphasis"/>
    <w:basedOn w:val="Standardnpsmoodstavce"/>
    <w:uiPriority w:val="20"/>
    <w:qFormat/>
    <w:rsid w:val="00070D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ditelka@skolka-nakopecku.cz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28EB9-4E9F-4769-B15E-4BF05D15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11799</Words>
  <Characters>69616</Characters>
  <Application>Microsoft Office Word</Application>
  <DocSecurity>0</DocSecurity>
  <Lines>580</Lines>
  <Paragraphs>162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Kocánková</dc:creator>
  <cp:keywords/>
  <dc:description/>
  <cp:lastModifiedBy>Renata Kocánková</cp:lastModifiedBy>
  <cp:revision>2</cp:revision>
  <cp:lastPrinted>2026-06-30T11:53:00Z</cp:lastPrinted>
  <dcterms:created xsi:type="dcterms:W3CDTF">2026-07-09T07:47:00Z</dcterms:created>
  <dcterms:modified xsi:type="dcterms:W3CDTF">2026-07-09T07:47:00Z</dcterms:modified>
</cp:coreProperties>
</file>